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eastAsia="zh-CN"/>
        </w:rPr>
      </w:pPr>
    </w:p>
    <w:p>
      <w:pPr>
        <w:spacing w:line="360" w:lineRule="auto"/>
        <w:ind w:firstLine="773" w:firstLineChars="175"/>
        <w:rPr>
          <w:rFonts w:ascii="Times New Roman" w:hAnsi="Times New Roman" w:eastAsia="宋体"/>
          <w:b/>
          <w:bCs/>
          <w:sz w:val="30"/>
          <w:szCs w:val="30"/>
        </w:rPr>
      </w:pPr>
      <w:r>
        <w:rPr>
          <w:rFonts w:hint="eastAsia" w:ascii="方正仿宋简体" w:hAnsi="方正仿宋简体" w:eastAsia="方正仿宋简体" w:cs="方正仿宋简体"/>
          <w:b/>
          <w:bCs/>
          <w:sz w:val="44"/>
          <w:szCs w:val="44"/>
          <w:lang w:val="en-US" w:eastAsia="zh-CN"/>
        </w:rPr>
        <w:t xml:space="preserve"> </w:t>
      </w:r>
      <w:r>
        <w:rPr>
          <w:rFonts w:hint="eastAsia" w:ascii="Times New Roman" w:hAnsi="Times New Roman" w:eastAsia="宋体"/>
          <w:b/>
          <w:bCs/>
          <w:sz w:val="30"/>
          <w:szCs w:val="30"/>
        </w:rPr>
        <w:t>附件1</w:t>
      </w:r>
    </w:p>
    <w:p>
      <w:pPr>
        <w:spacing w:line="360" w:lineRule="auto"/>
        <w:ind w:firstLine="773" w:firstLineChars="175"/>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bCs/>
          <w:sz w:val="44"/>
          <w:szCs w:val="44"/>
        </w:rPr>
        <w:t>新疆维吾尔自治区重点保护野生植物名录（</w:t>
      </w:r>
      <w:r>
        <w:rPr>
          <w:rFonts w:hint="eastAsia" w:ascii="方正小标宋简体" w:hAnsi="方正小标宋简体" w:eastAsia="方正小标宋简体" w:cs="方正小标宋简体"/>
          <w:b/>
          <w:bCs/>
          <w:sz w:val="44"/>
          <w:szCs w:val="44"/>
          <w:lang w:val="en-US" w:eastAsia="zh-CN"/>
        </w:rPr>
        <w:t>征求意见</w:t>
      </w:r>
      <w:r>
        <w:rPr>
          <w:rFonts w:hint="eastAsia" w:ascii="方正小标宋简体" w:hAnsi="方正小标宋简体" w:eastAsia="方正小标宋简体" w:cs="方正小标宋简体"/>
          <w:b/>
          <w:bCs/>
          <w:sz w:val="44"/>
          <w:szCs w:val="44"/>
        </w:rPr>
        <w:t>稿）</w:t>
      </w:r>
      <w:bookmarkEnd w:id="0"/>
    </w:p>
    <w:tbl>
      <w:tblPr>
        <w:tblStyle w:val="11"/>
        <w:tblpPr w:leftFromText="180" w:rightFromText="180" w:vertAnchor="text" w:horzAnchor="page" w:tblpX="1811" w:tblpY="460"/>
        <w:tblOverlap w:val="never"/>
        <w:tblW w:w="13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85"/>
        <w:gridCol w:w="1577"/>
        <w:gridCol w:w="3690"/>
        <w:gridCol w:w="600"/>
        <w:gridCol w:w="540"/>
        <w:gridCol w:w="5130"/>
        <w:gridCol w:w="77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0" w:type="dxa"/>
            <w:gridSpan w:val="2"/>
            <w:vAlign w:val="center"/>
          </w:tcPr>
          <w:p>
            <w:pPr>
              <w:pStyle w:val="13"/>
              <w:kinsoku w:val="0"/>
              <w:overflowPunct w:val="0"/>
              <w:spacing w:line="260" w:lineRule="exact"/>
              <w:ind w:left="28"/>
              <w:jc w:val="center"/>
              <w:rPr>
                <w:rFonts w:ascii="Microsoft JhengHei" w:hAnsi="Microsoft JhengHei" w:eastAsia="Microsoft JhengHei"/>
                <w:b/>
                <w:bCs w:val="0"/>
              </w:rPr>
            </w:pPr>
            <w:r>
              <w:rPr>
                <w:rFonts w:hint="eastAsia" w:ascii="Microsoft JhengHei" w:hAnsi="Microsoft JhengHei" w:eastAsia="Microsoft JhengHei"/>
                <w:b/>
                <w:bCs w:val="0"/>
              </w:rPr>
              <w:t>序号</w:t>
            </w:r>
          </w:p>
        </w:tc>
        <w:tc>
          <w:tcPr>
            <w:tcW w:w="1577" w:type="dxa"/>
            <w:vMerge w:val="restart"/>
            <w:vAlign w:val="center"/>
          </w:tcPr>
          <w:p>
            <w:pPr>
              <w:pStyle w:val="13"/>
              <w:kinsoku w:val="0"/>
              <w:overflowPunct w:val="0"/>
              <w:spacing w:line="260" w:lineRule="exact"/>
              <w:ind w:left="28"/>
              <w:jc w:val="center"/>
              <w:rPr>
                <w:rFonts w:ascii="Microsoft JhengHei" w:hAnsi="Microsoft JhengHei" w:eastAsia="Microsoft JhengHei"/>
                <w:b/>
                <w:bCs w:val="0"/>
              </w:rPr>
            </w:pPr>
            <w:r>
              <w:rPr>
                <w:rFonts w:hint="eastAsia" w:ascii="Microsoft JhengHei" w:hAnsi="Microsoft JhengHei" w:eastAsia="Microsoft JhengHei"/>
                <w:b/>
                <w:bCs w:val="0"/>
              </w:rPr>
              <w:t>中文名</w:t>
            </w:r>
          </w:p>
        </w:tc>
        <w:tc>
          <w:tcPr>
            <w:tcW w:w="3690" w:type="dxa"/>
            <w:vMerge w:val="restart"/>
            <w:vAlign w:val="center"/>
          </w:tcPr>
          <w:p>
            <w:pPr>
              <w:pStyle w:val="13"/>
              <w:kinsoku w:val="0"/>
              <w:overflowPunct w:val="0"/>
              <w:spacing w:line="260" w:lineRule="exact"/>
              <w:ind w:left="28"/>
              <w:jc w:val="center"/>
              <w:rPr>
                <w:rFonts w:ascii="Microsoft JhengHei" w:hAnsi="Microsoft JhengHei" w:eastAsia="Microsoft JhengHei"/>
                <w:b/>
                <w:bCs w:val="0"/>
              </w:rPr>
            </w:pPr>
            <w:r>
              <w:rPr>
                <w:rFonts w:hint="eastAsia" w:ascii="Microsoft JhengHei" w:hAnsi="Microsoft JhengHei" w:eastAsia="Microsoft JhengHei"/>
                <w:b/>
                <w:bCs w:val="0"/>
              </w:rPr>
              <w:t>学名</w:t>
            </w:r>
          </w:p>
        </w:tc>
        <w:tc>
          <w:tcPr>
            <w:tcW w:w="1140" w:type="dxa"/>
            <w:gridSpan w:val="2"/>
            <w:vMerge w:val="restart"/>
            <w:vAlign w:val="center"/>
          </w:tcPr>
          <w:p>
            <w:pPr>
              <w:pStyle w:val="13"/>
              <w:kinsoku w:val="0"/>
              <w:overflowPunct w:val="0"/>
              <w:spacing w:line="260" w:lineRule="exact"/>
              <w:jc w:val="center"/>
              <w:rPr>
                <w:rFonts w:ascii="Microsoft JhengHei" w:hAnsi="Microsoft JhengHei" w:eastAsia="Microsoft JhengHei"/>
                <w:b/>
                <w:bCs w:val="0"/>
              </w:rPr>
            </w:pPr>
            <w:r>
              <w:rPr>
                <w:rFonts w:hint="eastAsia" w:ascii="Microsoft JhengHei" w:hAnsi="Microsoft JhengHei" w:eastAsia="Microsoft JhengHei"/>
                <w:b/>
                <w:bCs w:val="0"/>
              </w:rPr>
              <w:t>保护</w:t>
            </w:r>
          </w:p>
          <w:p>
            <w:pPr>
              <w:pStyle w:val="13"/>
              <w:kinsoku w:val="0"/>
              <w:overflowPunct w:val="0"/>
              <w:spacing w:line="260" w:lineRule="exact"/>
              <w:jc w:val="center"/>
              <w:rPr>
                <w:rFonts w:ascii="Microsoft JhengHei" w:hAnsi="Microsoft JhengHei" w:eastAsia="Microsoft JhengHei"/>
                <w:b/>
                <w:bCs w:val="0"/>
              </w:rPr>
            </w:pPr>
            <w:r>
              <w:rPr>
                <w:rFonts w:hint="eastAsia" w:ascii="Microsoft JhengHei" w:hAnsi="Microsoft JhengHei" w:eastAsia="Microsoft JhengHei"/>
                <w:b/>
                <w:bCs w:val="0"/>
              </w:rPr>
              <w:t>级别</w:t>
            </w:r>
          </w:p>
        </w:tc>
        <w:tc>
          <w:tcPr>
            <w:tcW w:w="5130" w:type="dxa"/>
            <w:vMerge w:val="restart"/>
            <w:vAlign w:val="center"/>
          </w:tcPr>
          <w:p>
            <w:pPr>
              <w:pStyle w:val="13"/>
              <w:kinsoku w:val="0"/>
              <w:overflowPunct w:val="0"/>
              <w:spacing w:line="260" w:lineRule="exact"/>
              <w:ind w:left="28"/>
              <w:jc w:val="center"/>
              <w:rPr>
                <w:rFonts w:hint="default" w:ascii="Microsoft JhengHei" w:hAnsi="Microsoft JhengHei" w:eastAsiaTheme="minorEastAsia"/>
                <w:b/>
                <w:bCs w:val="0"/>
                <w:lang w:val="en-US" w:eastAsia="zh-CN"/>
              </w:rPr>
            </w:pPr>
            <w:r>
              <w:rPr>
                <w:rFonts w:hint="eastAsia" w:ascii="Microsoft JhengHei" w:hAnsi="Microsoft JhengHei" w:eastAsia="Microsoft JhengHei"/>
                <w:b/>
                <w:bCs w:val="0"/>
                <w:lang w:val="en-US" w:eastAsia="zh-CN"/>
              </w:rPr>
              <w:t>资源分布、消长情况及定级理由</w:t>
            </w:r>
          </w:p>
        </w:tc>
        <w:tc>
          <w:tcPr>
            <w:tcW w:w="770" w:type="dxa"/>
            <w:vMerge w:val="restart"/>
            <w:vAlign w:val="center"/>
          </w:tcPr>
          <w:p>
            <w:pPr>
              <w:pStyle w:val="13"/>
              <w:kinsoku w:val="0"/>
              <w:overflowPunct w:val="0"/>
              <w:spacing w:line="260" w:lineRule="exact"/>
              <w:ind w:left="28"/>
              <w:jc w:val="center"/>
              <w:rPr>
                <w:rFonts w:hint="eastAsia" w:ascii="Microsoft JhengHei" w:hAnsi="Microsoft JhengHei" w:eastAsia="Microsoft JhengHei"/>
                <w:b/>
                <w:bCs w:val="0"/>
              </w:rPr>
            </w:pPr>
            <w:r>
              <w:rPr>
                <w:rFonts w:hint="eastAsia" w:ascii="Microsoft JhengHei" w:hAnsi="Microsoft JhengHei" w:eastAsia="Microsoft JhengHei"/>
                <w:b/>
                <w:bCs w:val="0"/>
              </w:rPr>
              <w:t>主管</w:t>
            </w:r>
          </w:p>
          <w:p>
            <w:pPr>
              <w:pStyle w:val="13"/>
              <w:kinsoku w:val="0"/>
              <w:overflowPunct w:val="0"/>
              <w:spacing w:line="260" w:lineRule="exact"/>
              <w:ind w:left="28"/>
              <w:jc w:val="center"/>
              <w:rPr>
                <w:rFonts w:ascii="Microsoft JhengHei" w:hAnsi="Microsoft JhengHei" w:eastAsia="Microsoft JhengHei"/>
                <w:b/>
                <w:bCs w:val="0"/>
              </w:rPr>
            </w:pPr>
            <w:r>
              <w:rPr>
                <w:rFonts w:hint="eastAsia" w:ascii="Microsoft JhengHei" w:hAnsi="Microsoft JhengHei" w:eastAsia="Microsoft JhengHei"/>
                <w:b/>
                <w:bCs w:val="0"/>
              </w:rPr>
              <w:t>部门</w:t>
            </w:r>
          </w:p>
        </w:tc>
        <w:tc>
          <w:tcPr>
            <w:tcW w:w="690" w:type="dxa"/>
            <w:vMerge w:val="restart"/>
            <w:vAlign w:val="center"/>
          </w:tcPr>
          <w:p>
            <w:pPr>
              <w:pStyle w:val="13"/>
              <w:kinsoku w:val="0"/>
              <w:overflowPunct w:val="0"/>
              <w:spacing w:line="260" w:lineRule="exact"/>
              <w:ind w:left="28"/>
              <w:jc w:val="center"/>
              <w:rPr>
                <w:rFonts w:ascii="Microsoft JhengHei" w:hAnsi="Microsoft JhengHei" w:eastAsia="Microsoft JhengHei"/>
                <w:b/>
                <w:bCs w:val="0"/>
              </w:rPr>
            </w:pPr>
            <w:r>
              <w:rPr>
                <w:rFonts w:hint="eastAsia" w:ascii="Microsoft JhengHei" w:hAnsi="Microsoft JhengHei" w:eastAsia="Microsoft JhengHei"/>
                <w:b/>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5" w:type="dxa"/>
            <w:vMerge w:val="restart"/>
            <w:vAlign w:val="center"/>
          </w:tcPr>
          <w:p>
            <w:pPr>
              <w:pStyle w:val="13"/>
              <w:kinsoku w:val="0"/>
              <w:overflowPunct w:val="0"/>
              <w:spacing w:line="260" w:lineRule="exact"/>
              <w:ind w:left="28"/>
              <w:jc w:val="center"/>
              <w:rPr>
                <w:rFonts w:ascii="Microsoft JhengHei" w:hAnsi="Microsoft JhengHei" w:eastAsia="Microsoft JhengHei"/>
                <w:b/>
              </w:rPr>
            </w:pPr>
            <w:r>
              <w:rPr>
                <w:rFonts w:hint="eastAsia" w:asciiTheme="minorEastAsia" w:hAnsiTheme="minorEastAsia" w:eastAsiaTheme="minorEastAsia"/>
                <w:b/>
              </w:rPr>
              <w:t>类</w:t>
            </w:r>
          </w:p>
        </w:tc>
        <w:tc>
          <w:tcPr>
            <w:tcW w:w="485" w:type="dxa"/>
            <w:vMerge w:val="restart"/>
            <w:vAlign w:val="center"/>
          </w:tcPr>
          <w:p>
            <w:pPr>
              <w:pStyle w:val="13"/>
              <w:kinsoku w:val="0"/>
              <w:overflowPunct w:val="0"/>
              <w:spacing w:line="260" w:lineRule="exact"/>
              <w:ind w:left="28"/>
              <w:jc w:val="center"/>
              <w:rPr>
                <w:rFonts w:ascii="Microsoft JhengHei" w:hAnsi="Microsoft JhengHei" w:eastAsia="Microsoft JhengHei"/>
                <w:b/>
              </w:rPr>
            </w:pPr>
            <w:r>
              <w:rPr>
                <w:rFonts w:hint="eastAsia" w:asciiTheme="minorEastAsia" w:hAnsiTheme="minorEastAsia" w:eastAsiaTheme="minorEastAsia"/>
                <w:b/>
              </w:rPr>
              <w:t>种</w:t>
            </w:r>
          </w:p>
        </w:tc>
        <w:tc>
          <w:tcPr>
            <w:tcW w:w="1577" w:type="dxa"/>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c>
          <w:tcPr>
            <w:tcW w:w="3690" w:type="dxa"/>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c>
          <w:tcPr>
            <w:tcW w:w="1140" w:type="dxa"/>
            <w:gridSpan w:val="2"/>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c>
          <w:tcPr>
            <w:tcW w:w="5130" w:type="dxa"/>
            <w:vMerge w:val="continue"/>
          </w:tcPr>
          <w:p>
            <w:pPr>
              <w:pStyle w:val="13"/>
              <w:kinsoku w:val="0"/>
              <w:overflowPunct w:val="0"/>
              <w:spacing w:line="260" w:lineRule="exact"/>
              <w:ind w:left="28"/>
              <w:jc w:val="center"/>
              <w:rPr>
                <w:rFonts w:asciiTheme="minorEastAsia" w:hAnsiTheme="minorEastAsia" w:eastAsiaTheme="minorEastAsia"/>
                <w:b/>
              </w:rPr>
            </w:pPr>
          </w:p>
        </w:tc>
        <w:tc>
          <w:tcPr>
            <w:tcW w:w="770" w:type="dxa"/>
            <w:vMerge w:val="continue"/>
          </w:tcPr>
          <w:p>
            <w:pPr>
              <w:pStyle w:val="13"/>
              <w:kinsoku w:val="0"/>
              <w:overflowPunct w:val="0"/>
              <w:spacing w:line="260" w:lineRule="exact"/>
              <w:ind w:left="28"/>
              <w:jc w:val="center"/>
              <w:rPr>
                <w:rFonts w:asciiTheme="minorEastAsia" w:hAnsiTheme="minorEastAsia" w:eastAsiaTheme="minorEastAsia"/>
                <w:b/>
              </w:rPr>
            </w:pPr>
          </w:p>
        </w:tc>
        <w:tc>
          <w:tcPr>
            <w:tcW w:w="690" w:type="dxa"/>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5" w:type="dxa"/>
            <w:vMerge w:val="continue"/>
          </w:tcPr>
          <w:p>
            <w:pPr>
              <w:pStyle w:val="13"/>
              <w:kinsoku w:val="0"/>
              <w:overflowPunct w:val="0"/>
              <w:spacing w:line="260" w:lineRule="exact"/>
              <w:ind w:left="28"/>
              <w:jc w:val="center"/>
              <w:rPr>
                <w:rFonts w:asciiTheme="minorEastAsia" w:hAnsiTheme="minorEastAsia" w:eastAsiaTheme="minorEastAsia"/>
                <w:b/>
              </w:rPr>
            </w:pPr>
          </w:p>
        </w:tc>
        <w:tc>
          <w:tcPr>
            <w:tcW w:w="485" w:type="dxa"/>
            <w:vMerge w:val="continue"/>
          </w:tcPr>
          <w:p>
            <w:pPr>
              <w:pStyle w:val="13"/>
              <w:kinsoku w:val="0"/>
              <w:overflowPunct w:val="0"/>
              <w:spacing w:line="260" w:lineRule="exact"/>
              <w:ind w:left="28"/>
              <w:jc w:val="center"/>
              <w:rPr>
                <w:rFonts w:asciiTheme="minorEastAsia" w:hAnsiTheme="minorEastAsia" w:eastAsiaTheme="minorEastAsia"/>
                <w:b/>
              </w:rPr>
            </w:pPr>
          </w:p>
        </w:tc>
        <w:tc>
          <w:tcPr>
            <w:tcW w:w="1577" w:type="dxa"/>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c>
          <w:tcPr>
            <w:tcW w:w="3690" w:type="dxa"/>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c>
          <w:tcPr>
            <w:tcW w:w="600" w:type="dxa"/>
            <w:vAlign w:val="center"/>
          </w:tcPr>
          <w:p>
            <w:pPr>
              <w:pStyle w:val="13"/>
              <w:kinsoku w:val="0"/>
              <w:overflowPunct w:val="0"/>
              <w:spacing w:line="260" w:lineRule="exact"/>
              <w:ind w:left="28"/>
              <w:jc w:val="center"/>
              <w:rPr>
                <w:rFonts w:ascii="Microsoft JhengHei" w:hAnsi="Microsoft JhengHei" w:eastAsia="Microsoft JhengHei"/>
                <w:b/>
              </w:rPr>
            </w:pPr>
            <w:r>
              <w:rPr>
                <w:rFonts w:hint="eastAsia"/>
              </w:rPr>
              <w:t>Ⅰ</w:t>
            </w:r>
          </w:p>
        </w:tc>
        <w:tc>
          <w:tcPr>
            <w:tcW w:w="540" w:type="dxa"/>
            <w:vAlign w:val="center"/>
          </w:tcPr>
          <w:p>
            <w:pPr>
              <w:pStyle w:val="13"/>
              <w:kinsoku w:val="0"/>
              <w:overflowPunct w:val="0"/>
              <w:spacing w:line="260" w:lineRule="exact"/>
              <w:ind w:left="28"/>
              <w:jc w:val="center"/>
              <w:rPr>
                <w:rFonts w:ascii="Microsoft JhengHei" w:hAnsi="Microsoft JhengHei" w:eastAsia="Microsoft JhengHei"/>
                <w:b/>
              </w:rPr>
            </w:pPr>
            <w:r>
              <w:rPr>
                <w:rFonts w:hint="eastAsia"/>
              </w:rPr>
              <w:t>Ⅱ</w:t>
            </w:r>
          </w:p>
        </w:tc>
        <w:tc>
          <w:tcPr>
            <w:tcW w:w="5130" w:type="dxa"/>
            <w:vMerge w:val="continue"/>
          </w:tcPr>
          <w:p>
            <w:pPr>
              <w:pStyle w:val="13"/>
              <w:kinsoku w:val="0"/>
              <w:overflowPunct w:val="0"/>
              <w:spacing w:line="260" w:lineRule="exact"/>
              <w:ind w:left="28"/>
              <w:jc w:val="center"/>
              <w:rPr>
                <w:rFonts w:asciiTheme="minorEastAsia" w:hAnsiTheme="minorEastAsia" w:eastAsiaTheme="minorEastAsia"/>
                <w:b/>
              </w:rPr>
            </w:pPr>
          </w:p>
        </w:tc>
        <w:tc>
          <w:tcPr>
            <w:tcW w:w="770" w:type="dxa"/>
            <w:vMerge w:val="continue"/>
          </w:tcPr>
          <w:p>
            <w:pPr>
              <w:pStyle w:val="13"/>
              <w:kinsoku w:val="0"/>
              <w:overflowPunct w:val="0"/>
              <w:spacing w:line="260" w:lineRule="exact"/>
              <w:ind w:left="28"/>
              <w:jc w:val="center"/>
              <w:rPr>
                <w:rFonts w:asciiTheme="minorEastAsia" w:hAnsiTheme="minorEastAsia" w:eastAsiaTheme="minorEastAsia"/>
                <w:b/>
              </w:rPr>
            </w:pPr>
          </w:p>
        </w:tc>
        <w:tc>
          <w:tcPr>
            <w:tcW w:w="690" w:type="dxa"/>
            <w:vMerge w:val="continue"/>
            <w:vAlign w:val="center"/>
          </w:tcPr>
          <w:p>
            <w:pPr>
              <w:pStyle w:val="13"/>
              <w:kinsoku w:val="0"/>
              <w:overflowPunct w:val="0"/>
              <w:spacing w:line="260" w:lineRule="exact"/>
              <w:ind w:left="28"/>
              <w:jc w:val="center"/>
              <w:rPr>
                <w:rFonts w:ascii="Microsoft JhengHei" w:hAnsi="Microsoft JhengHei" w:eastAsia="Microsoft JhengHe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6407" w:type="dxa"/>
            <w:gridSpan w:val="4"/>
            <w:vAlign w:val="center"/>
          </w:tcPr>
          <w:p>
            <w:pPr>
              <w:pStyle w:val="13"/>
              <w:kinsoku w:val="0"/>
              <w:overflowPunct w:val="0"/>
              <w:spacing w:line="260" w:lineRule="exact"/>
              <w:ind w:left="28"/>
              <w:jc w:val="center"/>
            </w:pPr>
            <w:r>
              <w:rPr>
                <w:rFonts w:hint="eastAsia" w:ascii="Microsoft JhengHei" w:hAnsi="Microsoft JhengHei" w:eastAsia="Microsoft JhengHei"/>
                <w:b/>
              </w:rPr>
              <w:t>蕨类植物门</w:t>
            </w:r>
            <w:r>
              <w:rPr>
                <w:rFonts w:eastAsia="Microsoft JhengHei"/>
                <w:b/>
              </w:rPr>
              <w:t>Pteridophyta</w:t>
            </w:r>
          </w:p>
        </w:tc>
        <w:tc>
          <w:tcPr>
            <w:tcW w:w="5130" w:type="dxa"/>
          </w:tcPr>
          <w:p>
            <w:pPr>
              <w:spacing w:line="260" w:lineRule="exact"/>
              <w:jc w:val="center"/>
              <w:rPr>
                <w:rFonts w:ascii="Times New Roman" w:hAnsi="Times New Roman" w:eastAsia="宋体"/>
                <w:sz w:val="24"/>
                <w:szCs w:val="24"/>
              </w:rPr>
            </w:pPr>
          </w:p>
        </w:tc>
        <w:tc>
          <w:tcPr>
            <w:tcW w:w="770" w:type="dxa"/>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b/>
              </w:rPr>
            </w:pPr>
            <w:r>
              <w:rPr>
                <w:rFonts w:hint="eastAsia" w:ascii="Microsoft JhengHei" w:hAnsi="Microsoft JhengHei" w:eastAsia="Microsoft JhengHei"/>
                <w:b/>
              </w:rPr>
              <w:t>阴地蕨科</w:t>
            </w:r>
          </w:p>
        </w:tc>
        <w:tc>
          <w:tcPr>
            <w:tcW w:w="3690" w:type="dxa"/>
            <w:vAlign w:val="center"/>
          </w:tcPr>
          <w:p>
            <w:pPr>
              <w:spacing w:line="260" w:lineRule="exact"/>
              <w:jc w:val="left"/>
              <w:rPr>
                <w:rFonts w:ascii="Times New Roman" w:hAnsi="Times New Roman" w:eastAsia="宋体"/>
                <w:b/>
                <w:sz w:val="24"/>
                <w:szCs w:val="24"/>
              </w:rPr>
            </w:pPr>
            <w:r>
              <w:rPr>
                <w:rFonts w:ascii="Times New Roman" w:hAnsi="Times New Roman" w:eastAsia="宋体"/>
                <w:b/>
              </w:rPr>
              <w:t>Botrychiaceae</w:t>
            </w:r>
          </w:p>
        </w:tc>
        <w:tc>
          <w:tcPr>
            <w:tcW w:w="600" w:type="dxa"/>
            <w:vAlign w:val="center"/>
          </w:tcPr>
          <w:p>
            <w:pPr>
              <w:spacing w:line="260" w:lineRule="exact"/>
              <w:jc w:val="center"/>
              <w:rPr>
                <w:rFonts w:ascii="Times New Roman" w:hAnsi="Times New Roman" w:eastAsia="宋体"/>
                <w:sz w:val="24"/>
                <w:szCs w:val="24"/>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pStyle w:val="13"/>
              <w:kinsoku w:val="0"/>
              <w:overflowPunct w:val="0"/>
              <w:spacing w:line="260" w:lineRule="exact"/>
              <w:ind w:left="28"/>
              <w:rPr>
                <w:rFonts w:ascii="Microsoft JhengHei" w:hAnsi="Microsoft JhengHei" w:eastAsia="Microsoft JhengHei"/>
                <w:b/>
              </w:rPr>
            </w:pPr>
          </w:p>
        </w:tc>
        <w:tc>
          <w:tcPr>
            <w:tcW w:w="485" w:type="dxa"/>
            <w:vAlign w:val="center"/>
          </w:tcPr>
          <w:p>
            <w:pPr>
              <w:pStyle w:val="13"/>
              <w:kinsoku w:val="0"/>
              <w:overflowPunct w:val="0"/>
              <w:spacing w:line="260" w:lineRule="exact"/>
              <w:ind w:left="28"/>
              <w:rPr>
                <w:rFonts w:ascii="Microsoft JhengHei" w:hAnsi="Microsoft JhengHei" w:eastAsia="Microsoft JhengHei"/>
                <w:b/>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阴地蕨属</w:t>
            </w:r>
          </w:p>
        </w:tc>
        <w:tc>
          <w:tcPr>
            <w:tcW w:w="3690" w:type="dxa"/>
            <w:vAlign w:val="center"/>
          </w:tcPr>
          <w:p>
            <w:pPr>
              <w:spacing w:line="260" w:lineRule="exact"/>
              <w:jc w:val="left"/>
              <w:rPr>
                <w:rFonts w:ascii="Times New Roman" w:hAnsi="Times New Roman" w:eastAsia="宋体"/>
                <w:b/>
                <w:sz w:val="24"/>
                <w:szCs w:val="24"/>
              </w:rPr>
            </w:pPr>
            <w:r>
              <w:rPr>
                <w:rFonts w:ascii="Times New Roman" w:hAnsi="Times New Roman" w:eastAsia="宋体"/>
                <w:b/>
                <w:i/>
              </w:rPr>
              <w:t>Botrychium</w:t>
            </w:r>
            <w:r>
              <w:rPr>
                <w:rFonts w:hint="eastAsia" w:ascii="Times New Roman" w:hAnsi="Times New Roman" w:eastAsia="宋体"/>
                <w:b/>
                <w:i/>
              </w:rPr>
              <w:t xml:space="preserve"> </w:t>
            </w:r>
            <w:r>
              <w:rPr>
                <w:rFonts w:ascii="Times New Roman" w:hAnsi="Times New Roman" w:eastAsia="宋体"/>
                <w:b/>
              </w:rPr>
              <w:t>Sw.</w:t>
            </w:r>
          </w:p>
        </w:tc>
        <w:tc>
          <w:tcPr>
            <w:tcW w:w="600" w:type="dxa"/>
            <w:vAlign w:val="center"/>
          </w:tcPr>
          <w:p>
            <w:pPr>
              <w:spacing w:line="260" w:lineRule="exact"/>
              <w:jc w:val="center"/>
              <w:rPr>
                <w:rFonts w:ascii="Times New Roman" w:hAnsi="Times New Roman" w:eastAsia="宋体"/>
                <w:sz w:val="24"/>
                <w:szCs w:val="24"/>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77" w:type="dxa"/>
            <w:vAlign w:val="center"/>
          </w:tcPr>
          <w:p>
            <w:pPr>
              <w:spacing w:line="260" w:lineRule="exact"/>
              <w:jc w:val="left"/>
              <w:rPr>
                <w:rFonts w:ascii="Times New Roman" w:hAnsi="Times New Roman" w:eastAsia="宋体"/>
                <w:sz w:val="24"/>
                <w:szCs w:val="24"/>
              </w:rPr>
            </w:pPr>
            <w:r>
              <w:rPr>
                <w:rFonts w:hint="eastAsia" w:ascii="Times New Roman" w:hAnsi="Times New Roman" w:eastAsia="宋体"/>
              </w:rPr>
              <w:t>扇羽阴地蕨</w:t>
            </w:r>
          </w:p>
        </w:tc>
        <w:tc>
          <w:tcPr>
            <w:tcW w:w="3690" w:type="dxa"/>
            <w:vAlign w:val="center"/>
          </w:tcPr>
          <w:p>
            <w:pPr>
              <w:spacing w:line="260" w:lineRule="exact"/>
              <w:jc w:val="left"/>
              <w:rPr>
                <w:rFonts w:ascii="Times New Roman" w:hAnsi="Times New Roman" w:eastAsia="宋体"/>
                <w:sz w:val="24"/>
                <w:szCs w:val="24"/>
              </w:rPr>
            </w:pPr>
            <w:r>
              <w:rPr>
                <w:rFonts w:ascii="Times New Roman" w:hAnsi="Times New Roman" w:eastAsia="宋体"/>
                <w:i/>
              </w:rPr>
              <w:t xml:space="preserve">Botrychium lunaria </w:t>
            </w:r>
            <w:r>
              <w:rPr>
                <w:rFonts w:ascii="Times New Roman" w:hAnsi="Times New Roman" w:eastAsia="宋体"/>
              </w:rPr>
              <w:t>(L.) Sw.</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jc w:val="left"/>
              <w:rPr>
                <w:rFonts w:ascii="Times New Roman" w:hAnsi="Times New Roman" w:eastAsia="宋体"/>
              </w:rPr>
            </w:pPr>
            <w:r>
              <w:rPr>
                <w:rFonts w:hint="eastAsia" w:ascii="Times New Roman" w:hAnsi="Times New Roman" w:eastAsia="宋体"/>
              </w:rPr>
              <w:t>a. 少见，但分布广。</w:t>
            </w:r>
          </w:p>
          <w:p>
            <w:pPr>
              <w:spacing w:line="260" w:lineRule="exact"/>
              <w:jc w:val="left"/>
              <w:rPr>
                <w:rFonts w:ascii="Times New Roman" w:hAnsi="Times New Roman" w:eastAsia="宋体"/>
              </w:rPr>
            </w:pPr>
            <w:r>
              <w:rPr>
                <w:rFonts w:hint="eastAsia" w:ascii="Times New Roman" w:hAnsi="Times New Roman" w:eastAsia="宋体"/>
              </w:rPr>
              <w:t>b</w:t>
            </w:r>
            <w:r>
              <w:rPr>
                <w:rFonts w:ascii="Times New Roman" w:hAnsi="Times New Roman" w:eastAsia="宋体"/>
              </w:rPr>
              <w:t xml:space="preserve">. </w:t>
            </w:r>
            <w:r>
              <w:rPr>
                <w:rFonts w:hint="eastAsia" w:ascii="Times New Roman" w:hAnsi="Times New Roman" w:eastAsia="宋体"/>
              </w:rPr>
              <w:t>观赏性强，有药用价值（民族药），已有人为采挖受害风险的趋势。</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水龙骨科</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rPr>
              <w:t>Polypodiaceae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多足蕨属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Polypodium</w:t>
            </w:r>
            <w:r>
              <w:rPr>
                <w:b/>
              </w:rPr>
              <w:t xml:space="preserve"> </w:t>
            </w:r>
            <w:r>
              <w:rPr>
                <w:rFonts w:ascii="Times New Roman" w:hAnsi="Times New Roman" w:eastAsia="宋体"/>
                <w:b/>
              </w:rPr>
              <w:t>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欧亚多足蕨</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Polypodium vulgare</w:t>
            </w:r>
            <w:r>
              <w:rPr>
                <w:rFonts w:ascii="Times New Roman" w:hAnsi="Times New Roman" w:eastAsia="宋体"/>
              </w:rPr>
              <w:t xml:space="preserve"> L.</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jc w:val="left"/>
              <w:rPr>
                <w:rFonts w:ascii="Times New Roman" w:hAnsi="Times New Roman" w:eastAsia="宋体"/>
              </w:rPr>
            </w:pPr>
            <w:r>
              <w:rPr>
                <w:rFonts w:hint="eastAsia" w:ascii="Times New Roman" w:hAnsi="Times New Roman" w:eastAsia="宋体"/>
              </w:rPr>
              <w:t>a</w:t>
            </w:r>
            <w:r>
              <w:rPr>
                <w:rFonts w:ascii="Times New Roman" w:hAnsi="Times New Roman" w:eastAsia="宋体"/>
              </w:rPr>
              <w:t xml:space="preserve">. </w:t>
            </w:r>
            <w:r>
              <w:rPr>
                <w:rFonts w:hint="eastAsia" w:ascii="Times New Roman" w:hAnsi="Times New Roman" w:eastAsia="宋体"/>
              </w:rPr>
              <w:t>《中国高等植物红色名录》，数据缺乏(DD)物种；</w:t>
            </w:r>
          </w:p>
          <w:p>
            <w:pPr>
              <w:spacing w:line="260" w:lineRule="exact"/>
              <w:jc w:val="left"/>
              <w:rPr>
                <w:rFonts w:ascii="Times New Roman" w:hAnsi="Times New Roman" w:eastAsia="宋体"/>
              </w:rPr>
            </w:pPr>
            <w:r>
              <w:rPr>
                <w:rFonts w:ascii="Times New Roman" w:hAnsi="Times New Roman" w:eastAsia="宋体"/>
              </w:rPr>
              <w:t>b</w:t>
            </w:r>
            <w:r>
              <w:rPr>
                <w:rFonts w:hint="eastAsia" w:ascii="Times New Roman" w:hAnsi="Times New Roman" w:eastAsia="宋体"/>
              </w:rPr>
              <w:t>. 主要着生在山地石缝，少见；</w:t>
            </w:r>
          </w:p>
          <w:p>
            <w:pPr>
              <w:spacing w:line="260" w:lineRule="exact"/>
              <w:jc w:val="left"/>
              <w:rPr>
                <w:rFonts w:ascii="Times New Roman" w:hAnsi="Times New Roman" w:eastAsia="宋体"/>
              </w:rPr>
            </w:pPr>
            <w:r>
              <w:rPr>
                <w:rFonts w:hint="eastAsia" w:ascii="Times New Roman" w:hAnsi="Times New Roman" w:eastAsia="宋体"/>
              </w:rPr>
              <w:t>c</w:t>
            </w:r>
            <w:r>
              <w:rPr>
                <w:rFonts w:ascii="Times New Roman" w:hAnsi="Times New Roman" w:eastAsia="宋体"/>
              </w:rPr>
              <w:t xml:space="preserve">. </w:t>
            </w:r>
            <w:r>
              <w:rPr>
                <w:rFonts w:hint="eastAsia" w:ascii="Times New Roman" w:hAnsi="Times New Roman" w:eastAsia="宋体"/>
              </w:rPr>
              <w:t>含有丰富的甜味素，且作为药用植物在民族药中有应用，具有潜在开发价值。</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6407" w:type="dxa"/>
            <w:gridSpan w:val="4"/>
            <w:vAlign w:val="center"/>
          </w:tcPr>
          <w:p>
            <w:pPr>
              <w:pStyle w:val="13"/>
              <w:kinsoku w:val="0"/>
              <w:overflowPunct w:val="0"/>
              <w:spacing w:line="260" w:lineRule="exact"/>
              <w:ind w:left="28"/>
              <w:jc w:val="center"/>
            </w:pPr>
            <w:r>
              <w:rPr>
                <w:rFonts w:hint="eastAsia" w:ascii="Microsoft JhengHei" w:hAnsi="Microsoft JhengHei" w:eastAsia="Microsoft JhengHei"/>
                <w:b/>
              </w:rPr>
              <w:t>裸子植物门</w:t>
            </w:r>
            <w:r>
              <w:rPr>
                <w:rFonts w:eastAsia="Microsoft JhengHei"/>
                <w:b/>
              </w:rPr>
              <w:t>Gymnospermae</w:t>
            </w:r>
          </w:p>
        </w:tc>
        <w:tc>
          <w:tcPr>
            <w:tcW w:w="5130" w:type="dxa"/>
          </w:tcPr>
          <w:p>
            <w:pPr>
              <w:spacing w:line="260" w:lineRule="exact"/>
              <w:jc w:val="center"/>
              <w:rPr>
                <w:rFonts w:ascii="Times New Roman" w:hAnsi="Times New Roman" w:eastAsia="宋体"/>
                <w:sz w:val="24"/>
                <w:szCs w:val="24"/>
              </w:rPr>
            </w:pPr>
          </w:p>
        </w:tc>
        <w:tc>
          <w:tcPr>
            <w:tcW w:w="770" w:type="dxa"/>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松科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Pinaceae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松属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 xml:space="preserve">Pinus </w:t>
            </w:r>
            <w:r>
              <w:rPr>
                <w:rFonts w:ascii="Times New Roman" w:hAnsi="Times New Roman" w:eastAsia="宋体"/>
                <w:b/>
              </w:rPr>
              <w:t>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新疆五针松</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Pinus sibirica</w:t>
            </w:r>
            <w:r>
              <w:rPr>
                <w:rFonts w:ascii="Times New Roman" w:hAnsi="Times New Roman" w:eastAsia="宋体"/>
              </w:rPr>
              <w:t xml:space="preserve"> Du Tour</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jc w:val="left"/>
              <w:rPr>
                <w:rFonts w:ascii="Times New Roman" w:hAnsi="Times New Roman" w:eastAsia="宋体"/>
              </w:rPr>
            </w:pPr>
            <w:r>
              <w:rPr>
                <w:rFonts w:hint="eastAsia" w:ascii="Times New Roman" w:hAnsi="Times New Roman" w:eastAsia="宋体"/>
              </w:rPr>
              <w:t>a.《中国高等植物红色名录》易危物种(VU)物种；</w:t>
            </w:r>
          </w:p>
          <w:p>
            <w:pPr>
              <w:spacing w:line="260" w:lineRule="exact"/>
              <w:jc w:val="left"/>
              <w:rPr>
                <w:rFonts w:ascii="Times New Roman" w:hAnsi="Times New Roman" w:eastAsia="宋体"/>
              </w:rPr>
            </w:pPr>
            <w:r>
              <w:rPr>
                <w:rFonts w:hint="eastAsia" w:ascii="Times New Roman" w:hAnsi="Times New Roman" w:eastAsia="宋体"/>
              </w:rPr>
              <w:t>b. 泰加林重要成分，分布范围狭窄；</w:t>
            </w:r>
          </w:p>
          <w:p>
            <w:pPr>
              <w:spacing w:line="260" w:lineRule="exact"/>
              <w:jc w:val="left"/>
              <w:rPr>
                <w:rFonts w:ascii="Times New Roman" w:hAnsi="Times New Roman" w:eastAsia="宋体"/>
              </w:rPr>
            </w:pPr>
            <w:r>
              <w:rPr>
                <w:rFonts w:hint="eastAsia" w:ascii="Times New Roman" w:hAnsi="Times New Roman" w:eastAsia="宋体"/>
              </w:rPr>
              <w:t>c. 重要的木材种质资源。</w:t>
            </w:r>
          </w:p>
          <w:p>
            <w:pPr>
              <w:spacing w:line="260" w:lineRule="exact"/>
              <w:jc w:val="left"/>
              <w:rPr>
                <w:rFonts w:ascii="Times New Roman" w:hAnsi="Times New Roman" w:eastAsia="宋体"/>
              </w:rPr>
            </w:pPr>
            <w:r>
              <w:rPr>
                <w:rFonts w:hint="eastAsia" w:ascii="Times New Roman" w:hAnsi="Times New Roman" w:eastAsia="宋体"/>
              </w:rPr>
              <w:t>d. 人为干扰（松子采收）影响幼苗更新。</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冷杉属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Abies</w:t>
            </w:r>
            <w:r>
              <w:rPr>
                <w:rFonts w:ascii="Times New Roman" w:hAnsi="Times New Roman" w:eastAsia="宋体"/>
                <w:b/>
              </w:rPr>
              <w:t xml:space="preserve"> Mill.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jc w:val="center"/>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77" w:type="dxa"/>
            <w:vAlign w:val="center"/>
          </w:tcPr>
          <w:p>
            <w:pPr>
              <w:spacing w:line="260" w:lineRule="exact"/>
              <w:jc w:val="left"/>
              <w:rPr>
                <w:rFonts w:ascii="Times New Roman" w:hAnsi="Times New Roman" w:eastAsia="宋体"/>
                <w:i/>
              </w:rPr>
            </w:pPr>
            <w:r>
              <w:rPr>
                <w:rFonts w:hint="eastAsia" w:ascii="Times New Roman" w:hAnsi="Times New Roman" w:eastAsia="宋体"/>
              </w:rPr>
              <w:t>西伯利亚冷杉</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Abies sibirica</w:t>
            </w:r>
            <w:r>
              <w:rPr>
                <w:rFonts w:ascii="Times New Roman" w:hAnsi="Times New Roman" w:eastAsia="宋体"/>
              </w:rPr>
              <w:t xml:space="preserve"> Ledeb.</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jc w:val="left"/>
              <w:rPr>
                <w:rFonts w:ascii="Times New Roman" w:hAnsi="Times New Roman" w:eastAsia="宋体"/>
              </w:rPr>
            </w:pPr>
            <w:r>
              <w:rPr>
                <w:rFonts w:hint="eastAsia" w:ascii="Times New Roman" w:hAnsi="Times New Roman" w:eastAsia="宋体"/>
              </w:rPr>
              <w:t>a. 《中国高等植物红色名录》濒危物种（EN）物种；</w:t>
            </w:r>
          </w:p>
          <w:p>
            <w:pPr>
              <w:spacing w:line="260" w:lineRule="exact"/>
              <w:jc w:val="left"/>
              <w:rPr>
                <w:rFonts w:ascii="Times New Roman" w:hAnsi="Times New Roman" w:eastAsia="宋体"/>
              </w:rPr>
            </w:pPr>
            <w:r>
              <w:rPr>
                <w:rFonts w:hint="eastAsia" w:ascii="Times New Roman" w:hAnsi="Times New Roman" w:eastAsia="宋体"/>
              </w:rPr>
              <w:t>b. 重要的木材种质，但人为干扰（滑雪场等重大工程）逐渐加大；</w:t>
            </w:r>
          </w:p>
          <w:p>
            <w:pPr>
              <w:spacing w:line="260" w:lineRule="exact"/>
              <w:jc w:val="left"/>
              <w:rPr>
                <w:rFonts w:ascii="Times New Roman" w:hAnsi="Times New Roman" w:eastAsia="宋体"/>
              </w:rPr>
            </w:pPr>
            <w:r>
              <w:rPr>
                <w:rFonts w:hint="eastAsia" w:ascii="Times New Roman" w:hAnsi="Times New Roman" w:eastAsia="宋体"/>
              </w:rPr>
              <w:t>c. 国内仅新疆分布；</w:t>
            </w:r>
          </w:p>
          <w:p>
            <w:pPr>
              <w:spacing w:line="260" w:lineRule="exact"/>
              <w:jc w:val="left"/>
              <w:rPr>
                <w:rFonts w:ascii="Times New Roman" w:hAnsi="Times New Roman" w:eastAsia="宋体"/>
              </w:rPr>
            </w:pPr>
            <w:r>
              <w:rPr>
                <w:rFonts w:hint="eastAsia" w:ascii="Times New Roman" w:hAnsi="Times New Roman" w:eastAsia="宋体"/>
              </w:rPr>
              <w:t>d. 树皮药用，因剥皮导致受威胁。</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柏科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Cupressaceae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刺柏属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Juniperus</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jc w:val="center"/>
              <w:rPr>
                <w:rFonts w:ascii="Times New Roman" w:hAnsi="Times New Roman" w:eastAsia="宋体"/>
                <w:sz w:val="24"/>
                <w:szCs w:val="24"/>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ascii="Times New Roman" w:hAnsi="Times New Roman" w:eastAsia="宋体"/>
                <w:sz w:val="24"/>
                <w:szCs w:val="24"/>
              </w:rPr>
              <w:t>5</w:t>
            </w:r>
          </w:p>
        </w:tc>
        <w:tc>
          <w:tcPr>
            <w:tcW w:w="1577" w:type="dxa"/>
            <w:vAlign w:val="center"/>
          </w:tcPr>
          <w:p>
            <w:pPr>
              <w:spacing w:line="260" w:lineRule="exact"/>
              <w:jc w:val="left"/>
              <w:rPr>
                <w:rFonts w:ascii="Times New Roman" w:hAnsi="Times New Roman" w:eastAsia="宋体"/>
                <w:sz w:val="24"/>
                <w:szCs w:val="24"/>
              </w:rPr>
            </w:pPr>
            <w:r>
              <w:rPr>
                <w:rFonts w:hint="eastAsia" w:ascii="Times New Roman" w:hAnsi="Times New Roman" w:eastAsia="宋体"/>
              </w:rPr>
              <w:t>西伯利亚刺柏</w:t>
            </w:r>
          </w:p>
        </w:tc>
        <w:tc>
          <w:tcPr>
            <w:tcW w:w="3690" w:type="dxa"/>
            <w:vAlign w:val="center"/>
          </w:tcPr>
          <w:p>
            <w:pPr>
              <w:spacing w:line="260" w:lineRule="exact"/>
              <w:rPr>
                <w:rFonts w:ascii="Times New Roman" w:hAnsi="Times New Roman" w:eastAsia="宋体"/>
                <w:sz w:val="24"/>
                <w:szCs w:val="24"/>
              </w:rPr>
            </w:pPr>
            <w:r>
              <w:rPr>
                <w:rFonts w:ascii="Times New Roman" w:hAnsi="Times New Roman" w:eastAsia="宋体"/>
                <w:i/>
                <w:sz w:val="24"/>
                <w:szCs w:val="24"/>
              </w:rPr>
              <w:t>Juniperus sibirica</w:t>
            </w:r>
            <w:r>
              <w:rPr>
                <w:rFonts w:ascii="Times New Roman" w:hAnsi="Times New Roman" w:eastAsia="宋体"/>
                <w:sz w:val="24"/>
                <w:szCs w:val="24"/>
              </w:rPr>
              <w:t xml:space="preserve"> Burgsd.</w:t>
            </w:r>
          </w:p>
        </w:tc>
        <w:tc>
          <w:tcPr>
            <w:tcW w:w="600" w:type="dxa"/>
            <w:vAlign w:val="center"/>
          </w:tcPr>
          <w:p>
            <w:pPr>
              <w:spacing w:line="260" w:lineRule="exact"/>
              <w:jc w:val="center"/>
              <w:rPr>
                <w:rFonts w:ascii="Times New Roman" w:hAnsi="Times New Roman" w:eastAsia="宋体"/>
                <w:sz w:val="24"/>
                <w:szCs w:val="24"/>
              </w:rPr>
            </w:pPr>
          </w:p>
        </w:tc>
        <w:tc>
          <w:tcPr>
            <w:tcW w:w="54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Ⅱ</w:t>
            </w:r>
          </w:p>
        </w:tc>
        <w:tc>
          <w:tcPr>
            <w:tcW w:w="5130" w:type="dxa"/>
          </w:tcPr>
          <w:p>
            <w:pPr>
              <w:spacing w:line="260" w:lineRule="exact"/>
              <w:rPr>
                <w:rFonts w:ascii="Times New Roman" w:hAnsi="Times New Roman" w:eastAsia="宋体"/>
                <w:sz w:val="24"/>
                <w:szCs w:val="24"/>
              </w:rPr>
            </w:pPr>
            <w:r>
              <w:rPr>
                <w:rFonts w:hint="eastAsia" w:ascii="Times New Roman" w:hAnsi="Times New Roman" w:eastAsia="宋体"/>
              </w:rPr>
              <w:t>分布广，但具有重要的生态价值和潜在经济价值。</w:t>
            </w:r>
          </w:p>
        </w:tc>
        <w:tc>
          <w:tcPr>
            <w:tcW w:w="77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pStyle w:val="13"/>
              <w:kinsoku w:val="0"/>
              <w:overflowPunct w:val="0"/>
              <w:spacing w:line="260" w:lineRule="exact"/>
              <w:ind w:left="28"/>
              <w:rPr>
                <w:rFonts w:ascii="Microsoft JhengHei" w:hAnsi="Microsoft JhengHei" w:eastAsia="Microsoft JhengHei"/>
                <w:b/>
              </w:rPr>
            </w:pPr>
          </w:p>
        </w:tc>
        <w:tc>
          <w:tcPr>
            <w:tcW w:w="485" w:type="dxa"/>
            <w:vAlign w:val="center"/>
          </w:tcPr>
          <w:p>
            <w:pPr>
              <w:pStyle w:val="13"/>
              <w:kinsoku w:val="0"/>
              <w:overflowPunct w:val="0"/>
              <w:spacing w:line="260" w:lineRule="exact"/>
              <w:ind w:left="28"/>
              <w:rPr>
                <w:rFonts w:ascii="Microsoft JhengHei" w:hAnsi="Microsoft JhengHei" w:eastAsia="Microsoft JhengHei"/>
                <w:b/>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圆柏属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 xml:space="preserve">Sabina </w:t>
            </w:r>
            <w:r>
              <w:rPr>
                <w:rFonts w:ascii="Times New Roman" w:hAnsi="Times New Roman" w:eastAsia="宋体"/>
                <w:b/>
              </w:rPr>
              <w:t>Mill.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pStyle w:val="14"/>
              <w:spacing w:line="260" w:lineRule="exact"/>
              <w:ind w:left="360" w:firstLine="0" w:firstLineChars="0"/>
              <w:jc w:val="lef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ascii="Times New Roman" w:hAnsi="Times New Roman" w:eastAsia="宋体"/>
                <w:sz w:val="24"/>
                <w:szCs w:val="24"/>
              </w:rPr>
              <w:t>6</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昆仑方枝柏</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Sabina centrasiatica</w:t>
            </w:r>
            <w:r>
              <w:rPr>
                <w:rFonts w:ascii="Times New Roman" w:hAnsi="Times New Roman" w:eastAsia="宋体"/>
              </w:rPr>
              <w:t xml:space="preserve"> Kom.</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pStyle w:val="14"/>
              <w:numPr>
                <w:ilvl w:val="0"/>
                <w:numId w:val="2"/>
              </w:numPr>
              <w:spacing w:line="260" w:lineRule="exact"/>
              <w:ind w:firstLineChars="0"/>
              <w:rPr>
                <w:rFonts w:ascii="Times New Roman" w:hAnsi="Times New Roman" w:eastAsia="宋体"/>
              </w:rPr>
            </w:pPr>
            <w:r>
              <w:rPr>
                <w:rFonts w:hint="eastAsia" w:ascii="Times New Roman" w:hAnsi="Times New Roman" w:eastAsia="宋体"/>
              </w:rPr>
              <w:t>狭域分布；</w:t>
            </w:r>
          </w:p>
          <w:p>
            <w:pPr>
              <w:pStyle w:val="14"/>
              <w:numPr>
                <w:ilvl w:val="0"/>
                <w:numId w:val="2"/>
              </w:numPr>
              <w:spacing w:line="260" w:lineRule="exact"/>
              <w:ind w:firstLineChars="0"/>
              <w:rPr>
                <w:rFonts w:ascii="Times New Roman" w:hAnsi="Times New Roman" w:eastAsia="宋体"/>
              </w:rPr>
            </w:pPr>
            <w:r>
              <w:rPr>
                <w:rFonts w:hint="eastAsia" w:ascii="Times New Roman" w:hAnsi="Times New Roman" w:eastAsia="宋体"/>
              </w:rPr>
              <w:t xml:space="preserve">区域特有种（仅分布于昆仑山区）； </w:t>
            </w:r>
          </w:p>
          <w:p>
            <w:pPr>
              <w:pStyle w:val="14"/>
              <w:numPr>
                <w:ilvl w:val="0"/>
                <w:numId w:val="2"/>
              </w:numPr>
              <w:spacing w:line="260" w:lineRule="exact"/>
              <w:ind w:firstLineChars="0"/>
              <w:rPr>
                <w:rFonts w:ascii="Times New Roman" w:hAnsi="Times New Roman" w:eastAsia="宋体"/>
              </w:rPr>
            </w:pPr>
            <w:r>
              <w:rPr>
                <w:rFonts w:hint="eastAsia" w:ascii="Times New Roman" w:hAnsi="Times New Roman" w:eastAsia="宋体"/>
              </w:rPr>
              <w:t>因砍伐等人类干扰导致受威胁。</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ascii="Times New Roman" w:hAnsi="Times New Roman" w:eastAsia="宋体"/>
                <w:sz w:val="24"/>
                <w:szCs w:val="24"/>
              </w:rPr>
              <w:t>7</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昆仑多子柏/昆仑圆柏</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 xml:space="preserve">Sabina jarkendensis </w:t>
            </w:r>
            <w:r>
              <w:rPr>
                <w:rFonts w:ascii="Times New Roman" w:hAnsi="Times New Roman" w:eastAsia="宋体"/>
              </w:rPr>
              <w:t>(Kom.) Y. Yang et K.S. Mao</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pStyle w:val="14"/>
              <w:numPr>
                <w:ilvl w:val="0"/>
                <w:numId w:val="3"/>
              </w:numPr>
              <w:spacing w:line="260" w:lineRule="exact"/>
              <w:ind w:firstLineChars="0"/>
              <w:jc w:val="left"/>
              <w:rPr>
                <w:rFonts w:ascii="Times New Roman" w:hAnsi="Times New Roman" w:eastAsia="宋体"/>
              </w:rPr>
            </w:pPr>
            <w:r>
              <w:rPr>
                <w:rFonts w:hint="eastAsia" w:ascii="Times New Roman" w:hAnsi="Times New Roman" w:eastAsia="宋体"/>
              </w:rPr>
              <w:t>《中国高等植物红色名录》易危物种(VU)物种；</w:t>
            </w:r>
          </w:p>
          <w:p>
            <w:pPr>
              <w:pStyle w:val="14"/>
              <w:numPr>
                <w:ilvl w:val="0"/>
                <w:numId w:val="3"/>
              </w:numPr>
              <w:spacing w:line="260" w:lineRule="exact"/>
              <w:ind w:firstLineChars="0"/>
              <w:jc w:val="left"/>
              <w:rPr>
                <w:rFonts w:ascii="Times New Roman" w:hAnsi="Times New Roman" w:eastAsia="宋体"/>
              </w:rPr>
            </w:pPr>
            <w:r>
              <w:rPr>
                <w:rFonts w:hint="eastAsia" w:ascii="Times New Roman" w:hAnsi="Times New Roman" w:eastAsia="宋体"/>
              </w:rPr>
              <w:t>狭域分布，区域特有种（仅分布于昆仑山区）；</w:t>
            </w:r>
          </w:p>
          <w:p>
            <w:pPr>
              <w:pStyle w:val="14"/>
              <w:numPr>
                <w:ilvl w:val="0"/>
                <w:numId w:val="3"/>
              </w:numPr>
              <w:spacing w:line="260" w:lineRule="exact"/>
              <w:ind w:firstLineChars="0"/>
              <w:jc w:val="left"/>
              <w:rPr>
                <w:rFonts w:ascii="Times New Roman" w:hAnsi="Times New Roman" w:eastAsia="宋体"/>
              </w:rPr>
            </w:pPr>
            <w:r>
              <w:rPr>
                <w:rFonts w:hint="eastAsia" w:ascii="Times New Roman" w:hAnsi="Times New Roman" w:eastAsia="宋体"/>
              </w:rPr>
              <w:t>因砍伐等人类干扰导致受威胁。</w:t>
            </w:r>
          </w:p>
        </w:tc>
        <w:tc>
          <w:tcPr>
            <w:tcW w:w="770" w:type="dxa"/>
            <w:vAlign w:val="center"/>
          </w:tcPr>
          <w:p>
            <w:pPr>
              <w:spacing w:line="260" w:lineRule="exact"/>
              <w:jc w:val="cente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欧亚圆柏</w:t>
            </w:r>
            <w:r>
              <w:rPr>
                <w:rFonts w:ascii="Times New Roman" w:hAnsi="Times New Roman" w:eastAsia="宋体"/>
              </w:rPr>
              <w:t>/</w:t>
            </w:r>
            <w:r>
              <w:rPr>
                <w:rFonts w:hint="eastAsia" w:ascii="Times New Roman" w:hAnsi="Times New Roman" w:eastAsia="宋体"/>
              </w:rPr>
              <w:t>叉子圆柏</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 xml:space="preserve">Sabina vulgaris </w:t>
            </w:r>
            <w:r>
              <w:rPr>
                <w:rFonts w:ascii="Times New Roman" w:hAnsi="Times New Roman" w:eastAsia="宋体"/>
              </w:rPr>
              <w:t>Ant.</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分布广，但具有重要的生态价值和潜在经济价值。</w:t>
            </w:r>
          </w:p>
        </w:tc>
        <w:tc>
          <w:tcPr>
            <w:tcW w:w="770" w:type="dxa"/>
            <w:vAlign w:val="center"/>
          </w:tcPr>
          <w:p>
            <w:pPr>
              <w:spacing w:line="260" w:lineRule="exact"/>
              <w:jc w:val="cente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9</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新疆方枝柏</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Sabina pseudosabina</w:t>
            </w:r>
            <w:r>
              <w:rPr>
                <w:rFonts w:ascii="Times New Roman" w:hAnsi="Times New Roman" w:eastAsia="宋体"/>
              </w:rPr>
              <w:t xml:space="preserve"> (Fisch. et Mey.) Cheng et W. T. Wang</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分布广，但具有重要的生态价值和潜在经济价值。</w:t>
            </w:r>
          </w:p>
        </w:tc>
        <w:tc>
          <w:tcPr>
            <w:tcW w:w="770" w:type="dxa"/>
            <w:vAlign w:val="center"/>
          </w:tcPr>
          <w:p>
            <w:pPr>
              <w:spacing w:line="260" w:lineRule="exact"/>
              <w:jc w:val="cente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麻黄科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Ephedraceae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麻黄属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Ephedra</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i/>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10</w:t>
            </w:r>
          </w:p>
        </w:tc>
        <w:tc>
          <w:tcPr>
            <w:tcW w:w="1577" w:type="dxa"/>
            <w:vAlign w:val="center"/>
          </w:tcPr>
          <w:p>
            <w:pPr>
              <w:spacing w:line="260" w:lineRule="exact"/>
              <w:jc w:val="left"/>
              <w:rPr>
                <w:rFonts w:ascii="Times New Roman" w:hAnsi="Times New Roman" w:eastAsia="宋体"/>
                <w:i/>
              </w:rPr>
            </w:pPr>
            <w:r>
              <w:rPr>
                <w:rFonts w:hint="eastAsia" w:ascii="Times New Roman" w:hAnsi="Times New Roman" w:eastAsia="宋体"/>
              </w:rPr>
              <w:t>中麻黄</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Ephedra intermedia</w:t>
            </w:r>
            <w:r>
              <w:rPr>
                <w:rFonts w:ascii="Times New Roman" w:hAnsi="Times New Roman" w:eastAsia="宋体"/>
              </w:rPr>
              <w:t xml:space="preserve"> Schrenk ex Mey.</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《中国高等植物红色名录》近危物种(NT)物种；</w:t>
            </w:r>
          </w:p>
          <w:p>
            <w:pPr>
              <w:spacing w:line="260" w:lineRule="exact"/>
              <w:rPr>
                <w:rFonts w:ascii="Times New Roman" w:hAnsi="Times New Roman" w:eastAsia="宋体"/>
              </w:rPr>
            </w:pPr>
            <w:r>
              <w:rPr>
                <w:rFonts w:hint="eastAsia" w:ascii="Times New Roman" w:hAnsi="Times New Roman" w:eastAsia="宋体"/>
              </w:rPr>
              <w:t>b. 重要的药用价值和生态价值，但分布广，数量大。</w:t>
            </w:r>
          </w:p>
          <w:p>
            <w:pPr>
              <w:spacing w:line="260" w:lineRule="exact"/>
              <w:rPr>
                <w:rFonts w:ascii="Times New Roman" w:hAnsi="Times New Roman" w:eastAsia="宋体"/>
              </w:rPr>
            </w:pPr>
            <w:r>
              <w:rPr>
                <w:rFonts w:hint="eastAsia" w:ascii="Times New Roman" w:hAnsi="Times New Roman" w:eastAsia="宋体"/>
              </w:rPr>
              <w:t>c. 现有人工栽培，且麻黄素已经人工合成，现对野生个体需求不如之前突出。</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11</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木贼麻黄</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 xml:space="preserve">Ephedra equisetina </w:t>
            </w:r>
            <w:r>
              <w:rPr>
                <w:rFonts w:ascii="Times New Roman" w:hAnsi="Times New Roman" w:eastAsia="宋体"/>
              </w:rPr>
              <w:t>Bge.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pStyle w:val="14"/>
              <w:numPr>
                <w:ilvl w:val="0"/>
                <w:numId w:val="4"/>
              </w:numPr>
              <w:spacing w:line="260" w:lineRule="exact"/>
              <w:ind w:firstLineChars="0"/>
              <w:rPr>
                <w:rFonts w:ascii="Times New Roman" w:hAnsi="Times New Roman" w:eastAsia="宋体"/>
              </w:rPr>
            </w:pPr>
            <w:r>
              <w:rPr>
                <w:rFonts w:hint="eastAsia" w:ascii="Times New Roman" w:hAnsi="Times New Roman" w:eastAsia="宋体"/>
              </w:rPr>
              <w:t>重要的药用价值和生态价值，但分布广，数量大；</w:t>
            </w:r>
          </w:p>
          <w:p>
            <w:pPr>
              <w:pStyle w:val="14"/>
              <w:numPr>
                <w:ilvl w:val="0"/>
                <w:numId w:val="4"/>
              </w:numPr>
              <w:spacing w:line="260" w:lineRule="exact"/>
              <w:ind w:firstLineChars="0"/>
              <w:rPr>
                <w:rFonts w:ascii="Times New Roman" w:hAnsi="Times New Roman" w:eastAsia="宋体"/>
              </w:rPr>
            </w:pPr>
            <w:r>
              <w:rPr>
                <w:rFonts w:hint="eastAsia" w:ascii="Times New Roman" w:hAnsi="Times New Roman" w:eastAsia="宋体"/>
              </w:rPr>
              <w:t>现有人工栽培，且麻黄素已经人工合成，现对野生个体需求不如之前突出。</w:t>
            </w:r>
          </w:p>
        </w:tc>
        <w:tc>
          <w:tcPr>
            <w:tcW w:w="770" w:type="dxa"/>
            <w:vAlign w:val="center"/>
          </w:tcPr>
          <w:p>
            <w:pPr>
              <w:spacing w:line="260" w:lineRule="exact"/>
              <w:jc w:val="cente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ascii="Times New Roman" w:hAnsi="Times New Roman" w:eastAsia="宋体"/>
                <w:sz w:val="24"/>
                <w:szCs w:val="24"/>
              </w:rPr>
              <w:t>12</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蓝枝麻黄</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Ephedra glauca</w:t>
            </w:r>
            <w:r>
              <w:rPr>
                <w:rFonts w:ascii="Times New Roman" w:hAnsi="Times New Roman" w:eastAsia="宋体"/>
              </w:rPr>
              <w:t xml:space="preserve"> Regel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pStyle w:val="14"/>
              <w:numPr>
                <w:ilvl w:val="0"/>
                <w:numId w:val="5"/>
              </w:numPr>
              <w:spacing w:line="260" w:lineRule="exact"/>
              <w:ind w:firstLineChars="0"/>
              <w:jc w:val="left"/>
              <w:rPr>
                <w:rFonts w:ascii="Times New Roman" w:hAnsi="Times New Roman" w:eastAsia="宋体"/>
              </w:rPr>
            </w:pPr>
            <w:r>
              <w:rPr>
                <w:rFonts w:hint="eastAsia" w:ascii="Times New Roman" w:hAnsi="Times New Roman" w:eastAsia="宋体"/>
              </w:rPr>
              <w:t>重要的药用价值和生态价值，但分布广，数量大；</w:t>
            </w:r>
          </w:p>
          <w:p>
            <w:pPr>
              <w:pStyle w:val="14"/>
              <w:numPr>
                <w:ilvl w:val="0"/>
                <w:numId w:val="5"/>
              </w:numPr>
              <w:spacing w:line="260" w:lineRule="exact"/>
              <w:ind w:firstLineChars="0"/>
              <w:jc w:val="left"/>
              <w:rPr>
                <w:rFonts w:ascii="Times New Roman" w:hAnsi="Times New Roman" w:eastAsia="宋体"/>
              </w:rPr>
            </w:pPr>
            <w:r>
              <w:rPr>
                <w:rFonts w:hint="eastAsia" w:ascii="Times New Roman" w:hAnsi="Times New Roman" w:eastAsia="宋体"/>
              </w:rPr>
              <w:t>现有人工栽培，且麻黄素已经人工合成，现对野生个体需求不如之前突出。</w:t>
            </w:r>
          </w:p>
        </w:tc>
        <w:tc>
          <w:tcPr>
            <w:tcW w:w="770" w:type="dxa"/>
            <w:vAlign w:val="center"/>
          </w:tcPr>
          <w:p>
            <w:pPr>
              <w:spacing w:line="260" w:lineRule="exact"/>
              <w:jc w:val="cente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13</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藏麻黄</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Ephedra tibetica</w:t>
            </w:r>
            <w:r>
              <w:rPr>
                <w:rFonts w:ascii="Times New Roman" w:hAnsi="Times New Roman" w:eastAsia="宋体"/>
              </w:rPr>
              <w:t xml:space="preserve"> (Stapf) V. V. Nikitin</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pStyle w:val="14"/>
              <w:numPr>
                <w:ilvl w:val="0"/>
                <w:numId w:val="6"/>
              </w:numPr>
              <w:spacing w:line="260" w:lineRule="exact"/>
              <w:ind w:firstLineChars="0"/>
              <w:jc w:val="left"/>
              <w:rPr>
                <w:rFonts w:ascii="Times New Roman" w:hAnsi="Times New Roman" w:eastAsia="宋体"/>
              </w:rPr>
            </w:pPr>
            <w:r>
              <w:rPr>
                <w:rFonts w:hint="eastAsia" w:ascii="Times New Roman" w:hAnsi="Times New Roman" w:eastAsia="宋体"/>
              </w:rPr>
              <w:t>昆仑山高海拔区域常见物种，具有重要的生态价值；</w:t>
            </w:r>
          </w:p>
          <w:p>
            <w:pPr>
              <w:pStyle w:val="14"/>
              <w:numPr>
                <w:ilvl w:val="0"/>
                <w:numId w:val="6"/>
              </w:numPr>
              <w:spacing w:line="260" w:lineRule="exact"/>
              <w:ind w:firstLineChars="0"/>
              <w:jc w:val="left"/>
              <w:rPr>
                <w:rFonts w:ascii="Times New Roman" w:hAnsi="Times New Roman" w:eastAsia="宋体"/>
              </w:rPr>
            </w:pPr>
            <w:r>
              <w:rPr>
                <w:rFonts w:hint="eastAsia" w:ascii="Times New Roman" w:hAnsi="Times New Roman" w:eastAsia="宋体"/>
              </w:rPr>
              <w:t>现有人工栽培，且麻黄素已经人工合成，现对野生个体需求不如之前突出。</w:t>
            </w:r>
          </w:p>
        </w:tc>
        <w:tc>
          <w:tcPr>
            <w:tcW w:w="770" w:type="dxa"/>
            <w:vAlign w:val="center"/>
          </w:tcPr>
          <w:p>
            <w:pPr>
              <w:spacing w:line="260" w:lineRule="exact"/>
              <w:jc w:val="cente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6407" w:type="dxa"/>
            <w:gridSpan w:val="4"/>
            <w:vAlign w:val="center"/>
          </w:tcPr>
          <w:p>
            <w:pPr>
              <w:spacing w:line="260" w:lineRule="exact"/>
              <w:jc w:val="center"/>
              <w:rPr>
                <w:rFonts w:ascii="Times New Roman" w:hAnsi="Times New Roman" w:eastAsia="宋体"/>
                <w:sz w:val="24"/>
                <w:szCs w:val="24"/>
              </w:rPr>
            </w:pPr>
            <w:r>
              <w:rPr>
                <w:rFonts w:hint="eastAsia" w:ascii="Microsoft JhengHei" w:hAnsi="Microsoft JhengHei" w:eastAsia="Microsoft JhengHei" w:cs="Times New Roman"/>
                <w:b/>
                <w:kern w:val="0"/>
                <w:sz w:val="24"/>
                <w:szCs w:val="24"/>
              </w:rPr>
              <w:t>被子植物门</w:t>
            </w:r>
            <w:r>
              <w:rPr>
                <w:rFonts w:hint="eastAsia" w:ascii="Times New Roman" w:hAnsi="Times New Roman" w:eastAsia="宋体"/>
                <w:sz w:val="24"/>
                <w:szCs w:val="24"/>
              </w:rPr>
              <w:t xml:space="preserve"> </w:t>
            </w:r>
            <w:r>
              <w:rPr>
                <w:rFonts w:hint="eastAsia" w:ascii="Times New Roman" w:hAnsi="Times New Roman" w:eastAsia="宋体"/>
                <w:b/>
                <w:sz w:val="24"/>
                <w:szCs w:val="24"/>
              </w:rPr>
              <w:t>Angiospermae</w:t>
            </w: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胡桃科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Juglandaceae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胡桃属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Juglans</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14</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新疆野核桃</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Juglans regia</w:t>
            </w:r>
            <w:r>
              <w:rPr>
                <w:rFonts w:hint="eastAsia" w:ascii="Times New Roman" w:hAnsi="Times New Roman" w:eastAsia="宋体"/>
                <w:i/>
              </w:rPr>
              <w:t xml:space="preserve"> </w:t>
            </w:r>
            <w:r>
              <w:rPr>
                <w:rFonts w:ascii="Times New Roman" w:hAnsi="Times New Roman" w:eastAsia="宋体"/>
              </w:rPr>
              <w:t>L.</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《中国高等植物红色名录》易危物种(VU)物种；</w:t>
            </w:r>
          </w:p>
          <w:p>
            <w:pPr>
              <w:spacing w:line="260" w:lineRule="exact"/>
              <w:rPr>
                <w:rFonts w:ascii="Times New Roman" w:hAnsi="Times New Roman" w:eastAsia="宋体"/>
              </w:rPr>
            </w:pPr>
            <w:r>
              <w:rPr>
                <w:rFonts w:hint="eastAsia" w:ascii="Times New Roman" w:hAnsi="Times New Roman" w:eastAsia="宋体"/>
              </w:rPr>
              <w:t>b. 分布区窄（巩留保护区，霍城大西沟），因人为采摘果实食用，或作为种源培育砧木而受威胁；</w:t>
            </w:r>
          </w:p>
          <w:p>
            <w:pPr>
              <w:spacing w:line="260" w:lineRule="exact"/>
              <w:rPr>
                <w:rFonts w:ascii="Times New Roman" w:hAnsi="Times New Roman" w:eastAsia="宋体"/>
              </w:rPr>
            </w:pPr>
            <w:r>
              <w:rPr>
                <w:rFonts w:hint="eastAsia" w:ascii="Times New Roman" w:hAnsi="Times New Roman" w:eastAsia="宋体"/>
              </w:rPr>
              <w:t>c. 重要的经济果木种质资源。</w:t>
            </w:r>
          </w:p>
        </w:tc>
        <w:tc>
          <w:tcPr>
            <w:tcW w:w="770" w:type="dxa"/>
            <w:vAlign w:val="center"/>
          </w:tcPr>
          <w:p>
            <w:pPr>
              <w:spacing w:line="260" w:lineRule="exact"/>
              <w:jc w:val="center"/>
              <w:rPr>
                <w:rFonts w:hint="eastAsia" w:ascii="Times New Roman" w:hAnsi="Times New Roman" w:eastAsia="宋体"/>
              </w:rPr>
            </w:pPr>
            <w:r>
              <w:rPr>
                <w:rFonts w:hint="eastAsia" w:ascii="Times New Roman" w:hAnsi="Times New Roman" w:eastAsia="宋体"/>
              </w:rPr>
              <w:t>农业</w:t>
            </w:r>
          </w:p>
          <w:p>
            <w:pPr>
              <w:spacing w:line="260" w:lineRule="exact"/>
              <w:jc w:val="center"/>
              <w:rPr>
                <w:rFonts w:hint="eastAsia" w:ascii="Times New Roman" w:hAnsi="Times New Roman" w:eastAsia="宋体"/>
                <w:lang w:val="en-US" w:eastAsia="zh-CN"/>
              </w:rPr>
            </w:pPr>
            <w:r>
              <w:rPr>
                <w:rFonts w:hint="eastAsia" w:ascii="Times New Roman" w:hAnsi="Times New Roman" w:eastAsia="宋体"/>
                <w:lang w:val="en-US" w:eastAsia="zh-CN"/>
              </w:rPr>
              <w:t>农村</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杨柳科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Salicaceae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杨属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 xml:space="preserve">Populus </w:t>
            </w:r>
            <w:r>
              <w:rPr>
                <w:rFonts w:ascii="Times New Roman" w:hAnsi="Times New Roman" w:eastAsia="宋体"/>
                <w:b/>
              </w:rPr>
              <w:t>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15</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灰胡杨</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Populus pruinosa</w:t>
            </w:r>
            <w:r>
              <w:rPr>
                <w:rFonts w:hint="eastAsia" w:ascii="Times New Roman" w:hAnsi="Times New Roman" w:eastAsia="宋体"/>
              </w:rPr>
              <w:t xml:space="preserve"> </w:t>
            </w:r>
            <w:r>
              <w:rPr>
                <w:rFonts w:ascii="Times New Roman" w:hAnsi="Times New Roman" w:eastAsia="宋体"/>
              </w:rPr>
              <w:t>Schrenk</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i/>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野外分布区窄，数量少；</w:t>
            </w:r>
          </w:p>
          <w:p>
            <w:pPr>
              <w:spacing w:line="260" w:lineRule="exact"/>
              <w:rPr>
                <w:rFonts w:ascii="Times New Roman" w:hAnsi="Times New Roman" w:eastAsia="宋体"/>
              </w:rPr>
            </w:pPr>
            <w:r>
              <w:rPr>
                <w:rFonts w:hint="eastAsia" w:ascii="Times New Roman" w:hAnsi="Times New Roman" w:eastAsia="宋体"/>
              </w:rPr>
              <w:t>b. 干型好，易形成景观，具有重要的观赏价值；</w:t>
            </w:r>
          </w:p>
          <w:p>
            <w:pPr>
              <w:spacing w:line="260" w:lineRule="exact"/>
              <w:rPr>
                <w:rFonts w:ascii="Times New Roman" w:hAnsi="Times New Roman" w:eastAsia="宋体"/>
              </w:rPr>
            </w:pPr>
            <w:r>
              <w:rPr>
                <w:rFonts w:hint="eastAsia" w:ascii="Times New Roman" w:hAnsi="Times New Roman" w:eastAsia="宋体"/>
              </w:rPr>
              <w:t>c. 现有人工栽培数量大。</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16</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帕米尔杨</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Populus pamirica</w:t>
            </w:r>
            <w:r>
              <w:rPr>
                <w:rFonts w:hint="eastAsia" w:ascii="Times New Roman" w:hAnsi="Times New Roman" w:eastAsia="宋体"/>
              </w:rPr>
              <w:t xml:space="preserve"> </w:t>
            </w:r>
            <w:r>
              <w:rPr>
                <w:rFonts w:ascii="Times New Roman" w:hAnsi="Times New Roman" w:eastAsia="宋体"/>
              </w:rPr>
              <w:t>Kom.</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《中国高等植物红色名录》濒危物种（EN）物种；</w:t>
            </w:r>
          </w:p>
          <w:p>
            <w:pPr>
              <w:spacing w:line="260" w:lineRule="exact"/>
              <w:rPr>
                <w:rFonts w:ascii="Times New Roman" w:hAnsi="Times New Roman" w:eastAsia="宋体"/>
              </w:rPr>
            </w:pPr>
            <w:r>
              <w:rPr>
                <w:rFonts w:hint="eastAsia" w:ascii="Times New Roman" w:hAnsi="Times New Roman" w:eastAsia="宋体"/>
              </w:rPr>
              <w:t>b. 种群小，但受威胁程度低。</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17</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伊犁杨</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Populus iliensis</w:t>
            </w:r>
            <w:r>
              <w:rPr>
                <w:rFonts w:hint="eastAsia" w:ascii="Times New Roman" w:hAnsi="Times New Roman" w:eastAsia="宋体"/>
              </w:rPr>
              <w:t xml:space="preserve"> </w:t>
            </w:r>
            <w:r>
              <w:rPr>
                <w:rFonts w:ascii="Times New Roman" w:hAnsi="Times New Roman" w:eastAsia="宋体"/>
              </w:rPr>
              <w:t>Drob.</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种群小，但受威胁程度低</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蓼科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Polygonaceae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木蓼属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Atraphaxis</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18</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额河木蓼</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 xml:space="preserve">Atraphaxis </w:t>
            </w:r>
            <w:r>
              <w:rPr>
                <w:rFonts w:hint="eastAsia" w:ascii="Times New Roman" w:hAnsi="Times New Roman" w:eastAsia="宋体"/>
                <w:i/>
              </w:rPr>
              <w:t>j</w:t>
            </w:r>
            <w:r>
              <w:rPr>
                <w:rFonts w:ascii="Times New Roman" w:hAnsi="Times New Roman" w:eastAsia="宋体"/>
                <w:i/>
              </w:rPr>
              <w:t xml:space="preserve">rtyschensis </w:t>
            </w:r>
            <w:r>
              <w:rPr>
                <w:rFonts w:ascii="Times New Roman" w:hAnsi="Times New Roman" w:eastAsia="宋体"/>
              </w:rPr>
              <w:t>Yang et Han</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特有种（只产新疆）；</w:t>
            </w:r>
          </w:p>
          <w:p>
            <w:pPr>
              <w:spacing w:line="260" w:lineRule="exact"/>
              <w:rPr>
                <w:rFonts w:ascii="Times New Roman" w:hAnsi="Times New Roman" w:eastAsia="宋体"/>
              </w:rPr>
            </w:pPr>
            <w:r>
              <w:rPr>
                <w:rFonts w:hint="eastAsia" w:ascii="Times New Roman" w:hAnsi="Times New Roman" w:eastAsia="宋体"/>
              </w:rPr>
              <w:t>b. 狭域斑块状分布，稀少。</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大黄属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Rheum</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19</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圆叶大黄</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Rheum tataricum</w:t>
            </w:r>
            <w:r>
              <w:rPr>
                <w:rFonts w:ascii="Times New Roman" w:hAnsi="Times New Roman" w:eastAsia="宋体"/>
              </w:rPr>
              <w:t xml:space="preserve"> L.</w:t>
            </w:r>
          </w:p>
        </w:tc>
        <w:tc>
          <w:tcPr>
            <w:tcW w:w="600" w:type="dxa"/>
            <w:vAlign w:val="center"/>
          </w:tcPr>
          <w:p>
            <w:pPr>
              <w:spacing w:line="260" w:lineRule="exact"/>
              <w:jc w:val="center"/>
              <w:rPr>
                <w:rFonts w:ascii="Times New Roman" w:hAnsi="Times New Roman" w:eastAsia="宋体"/>
                <w:i/>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i/>
              </w:rPr>
            </w:pPr>
          </w:p>
        </w:tc>
        <w:tc>
          <w:tcPr>
            <w:tcW w:w="5130" w:type="dxa"/>
          </w:tcPr>
          <w:p>
            <w:pPr>
              <w:pStyle w:val="14"/>
              <w:numPr>
                <w:ilvl w:val="0"/>
                <w:numId w:val="7"/>
              </w:numPr>
              <w:spacing w:line="260" w:lineRule="exact"/>
              <w:ind w:firstLineChars="0"/>
              <w:jc w:val="left"/>
              <w:rPr>
                <w:rFonts w:ascii="Times New Roman" w:hAnsi="Times New Roman" w:eastAsia="宋体"/>
              </w:rPr>
            </w:pPr>
            <w:r>
              <w:rPr>
                <w:rFonts w:hint="eastAsia" w:ascii="Times New Roman" w:hAnsi="Times New Roman" w:eastAsia="宋体"/>
              </w:rPr>
              <w:t>狭域斑块状分布，稀少；</w:t>
            </w:r>
          </w:p>
          <w:p>
            <w:pPr>
              <w:pStyle w:val="14"/>
              <w:numPr>
                <w:ilvl w:val="0"/>
                <w:numId w:val="7"/>
              </w:numPr>
              <w:spacing w:line="260" w:lineRule="exact"/>
              <w:ind w:firstLineChars="0"/>
              <w:jc w:val="left"/>
              <w:rPr>
                <w:rFonts w:ascii="Times New Roman" w:hAnsi="Times New Roman" w:eastAsia="宋体"/>
              </w:rPr>
            </w:pPr>
            <w:r>
              <w:rPr>
                <w:rFonts w:hint="eastAsia" w:ascii="Times New Roman" w:hAnsi="Times New Roman" w:eastAsia="宋体"/>
              </w:rPr>
              <w:t>现有调查数据显示仅存一个居群（托里），且因人为干扰（修路）等因素受威胁；</w:t>
            </w:r>
          </w:p>
          <w:p>
            <w:pPr>
              <w:pStyle w:val="14"/>
              <w:numPr>
                <w:ilvl w:val="0"/>
                <w:numId w:val="7"/>
              </w:numPr>
              <w:spacing w:line="260" w:lineRule="exact"/>
              <w:ind w:firstLineChars="0"/>
              <w:jc w:val="left"/>
              <w:rPr>
                <w:rFonts w:ascii="Times New Roman" w:hAnsi="Times New Roman" w:eastAsia="宋体"/>
              </w:rPr>
            </w:pPr>
            <w:r>
              <w:rPr>
                <w:rFonts w:hint="eastAsia" w:ascii="Times New Roman" w:hAnsi="Times New Roman" w:eastAsia="宋体"/>
              </w:rPr>
              <w:t>饲用植物资源。</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沙拐枣属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Calligonum</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20</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吉木乃沙拐枣</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Calligonum j</w:t>
            </w:r>
            <w:r>
              <w:rPr>
                <w:rFonts w:hint="eastAsia" w:ascii="Times New Roman" w:hAnsi="Times New Roman" w:eastAsia="宋体"/>
                <w:i/>
              </w:rPr>
              <w:t>i</w:t>
            </w:r>
            <w:r>
              <w:rPr>
                <w:rFonts w:ascii="Times New Roman" w:hAnsi="Times New Roman" w:eastAsia="宋体"/>
                <w:i/>
              </w:rPr>
              <w:t>minaicum</w:t>
            </w:r>
            <w:r>
              <w:rPr>
                <w:rFonts w:ascii="Times New Roman" w:hAnsi="Times New Roman" w:eastAsia="宋体"/>
              </w:rPr>
              <w:t xml:space="preserve"> Z.M. Mao</w:t>
            </w:r>
          </w:p>
        </w:tc>
        <w:tc>
          <w:tcPr>
            <w:tcW w:w="600" w:type="dxa"/>
            <w:vAlign w:val="center"/>
          </w:tcPr>
          <w:p>
            <w:pPr>
              <w:spacing w:line="260" w:lineRule="exact"/>
              <w:jc w:val="center"/>
              <w:rPr>
                <w:rFonts w:ascii="Times New Roman" w:hAnsi="Times New Roman" w:eastAsia="宋体"/>
                <w:i/>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i/>
              </w:rPr>
            </w:pPr>
          </w:p>
        </w:tc>
        <w:tc>
          <w:tcPr>
            <w:tcW w:w="5130" w:type="dxa"/>
          </w:tcPr>
          <w:p>
            <w:pPr>
              <w:spacing w:line="260" w:lineRule="exact"/>
              <w:rPr>
                <w:rFonts w:ascii="Times New Roman" w:hAnsi="Times New Roman" w:eastAsia="宋体"/>
              </w:rPr>
            </w:pPr>
            <w:r>
              <w:rPr>
                <w:rFonts w:hint="eastAsia" w:ascii="Times New Roman" w:hAnsi="Times New Roman" w:eastAsia="宋体"/>
              </w:rPr>
              <w:t>a. 狭域分布，特有种（只产新疆）；</w:t>
            </w:r>
          </w:p>
          <w:p>
            <w:pPr>
              <w:spacing w:line="260" w:lineRule="exact"/>
              <w:rPr>
                <w:rFonts w:ascii="Times New Roman" w:hAnsi="Times New Roman" w:eastAsia="宋体"/>
              </w:rPr>
            </w:pPr>
            <w:r>
              <w:rPr>
                <w:rFonts w:hint="eastAsia" w:ascii="Times New Roman" w:hAnsi="Times New Roman" w:eastAsia="宋体"/>
              </w:rPr>
              <w:t>b. 种群数量小，符合极小种群标准；</w:t>
            </w:r>
          </w:p>
          <w:p>
            <w:pPr>
              <w:spacing w:line="260" w:lineRule="exact"/>
              <w:rPr>
                <w:rFonts w:ascii="Times New Roman" w:hAnsi="Times New Roman" w:eastAsia="宋体"/>
              </w:rPr>
            </w:pPr>
            <w:r>
              <w:rPr>
                <w:rFonts w:hint="eastAsia" w:ascii="Times New Roman" w:hAnsi="Times New Roman" w:eastAsia="宋体"/>
              </w:rPr>
              <w:t>c. 《中国高等植物红色名录》数据缺乏(DD)。</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藜科</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rPr>
              <w:t>Chenopodiaceae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猪毛菜属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 xml:space="preserve">Salsola </w:t>
            </w:r>
            <w:r>
              <w:rPr>
                <w:rFonts w:ascii="Times New Roman" w:hAnsi="Times New Roman" w:eastAsia="宋体"/>
                <w:b/>
              </w:rPr>
              <w:t>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21</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白枝猪毛菜</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 xml:space="preserve">Salsola arbusculiformis </w:t>
            </w:r>
            <w:r>
              <w:rPr>
                <w:rFonts w:ascii="Times New Roman" w:hAnsi="Times New Roman" w:eastAsia="宋体"/>
              </w:rPr>
              <w:t>Drob.</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i/>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分布狭窄；</w:t>
            </w:r>
          </w:p>
          <w:p>
            <w:pPr>
              <w:spacing w:line="260" w:lineRule="exact"/>
              <w:rPr>
                <w:rFonts w:ascii="Times New Roman" w:hAnsi="Times New Roman" w:eastAsia="宋体"/>
              </w:rPr>
            </w:pPr>
            <w:r>
              <w:rPr>
                <w:rFonts w:hint="eastAsia" w:ascii="Times New Roman" w:hAnsi="Times New Roman" w:eastAsia="宋体"/>
              </w:rPr>
              <w:t>b. 特殊光合类型，有重要的科学价值。</w:t>
            </w:r>
          </w:p>
        </w:tc>
        <w:tc>
          <w:tcPr>
            <w:tcW w:w="770" w:type="dxa"/>
            <w:vAlign w:val="center"/>
          </w:tcPr>
          <w:p>
            <w:pPr>
              <w:spacing w:line="260" w:lineRule="exact"/>
              <w:jc w:val="center"/>
              <w:rPr>
                <w:rFonts w:hint="eastAsia" w:ascii="Times New Roman" w:hAnsi="Times New Roman" w:eastAsia="宋体"/>
              </w:rPr>
            </w:pPr>
            <w:r>
              <w:rPr>
                <w:rFonts w:hint="eastAsia" w:ascii="Times New Roman" w:hAnsi="Times New Roman" w:eastAsia="宋体"/>
              </w:rPr>
              <w:t>农业</w:t>
            </w:r>
          </w:p>
          <w:p>
            <w:pPr>
              <w:spacing w:line="260" w:lineRule="exact"/>
              <w:jc w:val="center"/>
              <w:rPr>
                <w:rFonts w:ascii="Times New Roman" w:hAnsi="Times New Roman" w:eastAsia="宋体"/>
              </w:rPr>
            </w:pPr>
            <w:r>
              <w:rPr>
                <w:rFonts w:hint="eastAsia" w:ascii="Times New Roman" w:hAnsi="Times New Roman" w:eastAsia="宋体"/>
                <w:lang w:val="en-US" w:eastAsia="zh-CN"/>
              </w:rPr>
              <w:t>农村</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肉冰藜属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Sedobassia</w:t>
            </w:r>
            <w:r>
              <w:rPr>
                <w:rFonts w:ascii="Times New Roman" w:hAnsi="Times New Roman" w:eastAsia="宋体"/>
                <w:b/>
              </w:rPr>
              <w:t xml:space="preserve"> Freitag &amp; G. Kadereit</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22</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肉叶雾冰藜</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Sedobassia sedoides</w:t>
            </w:r>
            <w:r>
              <w:rPr>
                <w:rFonts w:ascii="Times New Roman" w:hAnsi="Times New Roman" w:eastAsia="宋体"/>
              </w:rPr>
              <w:t xml:space="preserve"> (Pall.) Freitag &amp; G. Kadereit</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i/>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分布狭窄，小种群；</w:t>
            </w:r>
          </w:p>
          <w:p>
            <w:pPr>
              <w:spacing w:line="260" w:lineRule="exact"/>
              <w:rPr>
                <w:rFonts w:ascii="Times New Roman" w:hAnsi="Times New Roman" w:eastAsia="宋体"/>
              </w:rPr>
            </w:pPr>
            <w:r>
              <w:rPr>
                <w:rFonts w:hint="eastAsia" w:ascii="Times New Roman" w:hAnsi="Times New Roman" w:eastAsia="宋体"/>
              </w:rPr>
              <w:t>b. 特殊光合类型，有重要的科学价值。</w:t>
            </w:r>
          </w:p>
        </w:tc>
        <w:tc>
          <w:tcPr>
            <w:tcW w:w="770" w:type="dxa"/>
            <w:vAlign w:val="center"/>
          </w:tcPr>
          <w:p>
            <w:pPr>
              <w:spacing w:line="260" w:lineRule="exact"/>
              <w:jc w:val="center"/>
              <w:rPr>
                <w:rFonts w:hint="eastAsia" w:ascii="Times New Roman" w:hAnsi="Times New Roman" w:eastAsia="宋体"/>
              </w:rPr>
            </w:pPr>
            <w:r>
              <w:rPr>
                <w:rFonts w:hint="eastAsia" w:ascii="Times New Roman" w:hAnsi="Times New Roman" w:eastAsia="宋体"/>
              </w:rPr>
              <w:t>农业</w:t>
            </w:r>
          </w:p>
          <w:p>
            <w:pPr>
              <w:spacing w:line="260" w:lineRule="exact"/>
              <w:jc w:val="center"/>
              <w:rPr>
                <w:rFonts w:ascii="Times New Roman" w:hAnsi="Times New Roman" w:eastAsia="宋体"/>
              </w:rPr>
            </w:pPr>
            <w:r>
              <w:rPr>
                <w:rFonts w:hint="eastAsia" w:ascii="Times New Roman" w:hAnsi="Times New Roman" w:eastAsia="宋体"/>
                <w:lang w:val="en-US" w:eastAsia="zh-CN"/>
              </w:rPr>
              <w:t>农村</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pPr>
            <w:r>
              <w:rPr>
                <w:rFonts w:hint="eastAsia" w:ascii="Microsoft JhengHei" w:hAnsi="Microsoft JhengHei" w:eastAsia="Microsoft JhengHei"/>
                <w:b/>
              </w:rPr>
              <w:t>碱蓬属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Suaeda</w:t>
            </w:r>
            <w:r>
              <w:rPr>
                <w:rFonts w:ascii="Times New Roman" w:hAnsi="Times New Roman" w:eastAsia="宋体"/>
                <w:b/>
              </w:rPr>
              <w:t xml:space="preserve"> Forssk. ex J. F. Gmel.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23</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异子蓬</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 xml:space="preserve">Suaeda aralocaspica </w:t>
            </w:r>
            <w:r>
              <w:rPr>
                <w:rFonts w:ascii="Times New Roman" w:hAnsi="Times New Roman" w:eastAsia="宋体"/>
              </w:rPr>
              <w:t>(Bunge) Freitag &amp; Schütze</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i/>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分布狭窄；</w:t>
            </w:r>
          </w:p>
          <w:p>
            <w:pPr>
              <w:spacing w:line="260" w:lineRule="exact"/>
              <w:rPr>
                <w:rFonts w:ascii="Times New Roman" w:hAnsi="Times New Roman" w:eastAsia="宋体"/>
              </w:rPr>
            </w:pPr>
            <w:r>
              <w:rPr>
                <w:rFonts w:hint="eastAsia" w:ascii="Times New Roman" w:hAnsi="Times New Roman" w:eastAsia="宋体"/>
              </w:rPr>
              <w:t>b. 特殊光合类型，有重要的科学价值。</w:t>
            </w:r>
          </w:p>
        </w:tc>
        <w:tc>
          <w:tcPr>
            <w:tcW w:w="770" w:type="dxa"/>
            <w:vAlign w:val="center"/>
          </w:tcPr>
          <w:p>
            <w:pPr>
              <w:spacing w:line="260" w:lineRule="exact"/>
              <w:jc w:val="center"/>
              <w:rPr>
                <w:rFonts w:hint="eastAsia" w:ascii="Times New Roman" w:hAnsi="Times New Roman" w:eastAsia="宋体"/>
              </w:rPr>
            </w:pPr>
            <w:r>
              <w:rPr>
                <w:rFonts w:hint="eastAsia" w:ascii="Times New Roman" w:hAnsi="Times New Roman" w:eastAsia="宋体"/>
              </w:rPr>
              <w:t>农业</w:t>
            </w:r>
          </w:p>
          <w:p>
            <w:pPr>
              <w:spacing w:line="260" w:lineRule="exact"/>
              <w:jc w:val="center"/>
              <w:rPr>
                <w:rFonts w:ascii="Times New Roman" w:hAnsi="Times New Roman" w:eastAsia="宋体"/>
              </w:rPr>
            </w:pPr>
            <w:r>
              <w:rPr>
                <w:rFonts w:hint="eastAsia" w:ascii="Times New Roman" w:hAnsi="Times New Roman" w:eastAsia="宋体"/>
                <w:lang w:val="en-US" w:eastAsia="zh-CN"/>
              </w:rPr>
              <w:t>农村</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Theme="minorEastAsia"/>
                <w:b/>
              </w:rPr>
            </w:pPr>
            <w:r>
              <w:rPr>
                <w:rFonts w:hint="eastAsia" w:ascii="Microsoft JhengHei" w:hAnsi="Microsoft JhengHei" w:eastAsia="Microsoft JhengHei"/>
                <w:b/>
              </w:rPr>
              <w:t>盐千屈菜</w:t>
            </w:r>
            <w:r>
              <w:rPr>
                <w:rFonts w:hint="eastAsia" w:ascii="Microsoft JhengHei" w:hAnsi="Microsoft JhengHei" w:eastAsiaTheme="minorEastAsia"/>
                <w:b/>
              </w:rPr>
              <w:t>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Halopeplis</w:t>
            </w:r>
            <w:r>
              <w:rPr>
                <w:rFonts w:hint="eastAsia" w:ascii="Times New Roman" w:hAnsi="Times New Roman" w:eastAsia="宋体"/>
                <w:b/>
              </w:rPr>
              <w:t xml:space="preserve"> Bunge ex Ung.‐Sternb.</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4</w:t>
            </w:r>
          </w:p>
        </w:tc>
        <w:tc>
          <w:tcPr>
            <w:tcW w:w="1577" w:type="dxa"/>
            <w:vAlign w:val="center"/>
          </w:tcPr>
          <w:p>
            <w:pPr>
              <w:spacing w:line="260" w:lineRule="exact"/>
              <w:jc w:val="left"/>
              <w:rPr>
                <w:rFonts w:ascii="Microsoft JhengHei" w:hAnsi="Microsoft JhengHei" w:eastAsia="Microsoft JhengHei"/>
                <w:b/>
              </w:rPr>
            </w:pPr>
            <w:r>
              <w:rPr>
                <w:rFonts w:hint="eastAsia" w:ascii="Times New Roman" w:hAnsi="Times New Roman" w:eastAsia="宋体"/>
              </w:rPr>
              <w:t>盐千屈菜</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Halopeplis pygmaea</w:t>
            </w:r>
            <w:r>
              <w:rPr>
                <w:rFonts w:ascii="Times New Roman" w:hAnsi="Times New Roman" w:eastAsia="宋体"/>
              </w:rPr>
              <w:t xml:space="preserve"> (Pall.) Bunge ex Ung.-Sternb.</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r>
              <w:rPr>
                <w:rFonts w:hint="eastAsia" w:ascii="Times New Roman" w:hAnsi="Times New Roman" w:eastAsia="宋体"/>
              </w:rPr>
              <w:t>a. 狭域分布，仅见于罗布泊；</w:t>
            </w:r>
          </w:p>
          <w:p>
            <w:pPr>
              <w:spacing w:line="260" w:lineRule="exact"/>
              <w:rPr>
                <w:rFonts w:ascii="Times New Roman" w:hAnsi="Times New Roman" w:eastAsia="宋体"/>
              </w:rPr>
            </w:pPr>
            <w:r>
              <w:rPr>
                <w:rFonts w:hint="eastAsia" w:ascii="Times New Roman" w:hAnsi="Times New Roman" w:eastAsia="宋体"/>
              </w:rPr>
              <w:t>b. 单种属，少见，</w:t>
            </w:r>
          </w:p>
          <w:p>
            <w:pPr>
              <w:spacing w:line="260" w:lineRule="exact"/>
              <w:rPr>
                <w:rFonts w:ascii="Times New Roman" w:hAnsi="Times New Roman" w:eastAsia="宋体"/>
              </w:rPr>
            </w:pPr>
            <w:r>
              <w:rPr>
                <w:rFonts w:hint="eastAsia" w:ascii="Times New Roman" w:hAnsi="Times New Roman" w:eastAsia="宋体"/>
              </w:rPr>
              <w:t xml:space="preserve">c. 耐盐种质资源 </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裸果木科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Paronychiaceae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裸果木属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 xml:space="preserve">Gymnocarpos </w:t>
            </w:r>
            <w:r>
              <w:rPr>
                <w:rFonts w:ascii="Times New Roman" w:hAnsi="Times New Roman" w:eastAsia="宋体"/>
                <w:b/>
              </w:rPr>
              <w:t>Forssk.</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5</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裸果木</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Gymnocarpos przewalskii</w:t>
            </w:r>
            <w:r>
              <w:rPr>
                <w:i/>
              </w:rPr>
              <w:t xml:space="preserve"> </w:t>
            </w:r>
            <w:r>
              <w:rPr>
                <w:rFonts w:ascii="Times New Roman" w:hAnsi="Times New Roman" w:eastAsia="宋体"/>
              </w:rPr>
              <w:t>Bunge ex Maxim.</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pStyle w:val="14"/>
              <w:numPr>
                <w:ilvl w:val="0"/>
                <w:numId w:val="8"/>
              </w:numPr>
              <w:spacing w:line="260" w:lineRule="exact"/>
              <w:ind w:firstLineChars="0"/>
              <w:jc w:val="left"/>
              <w:rPr>
                <w:rFonts w:ascii="Times New Roman" w:hAnsi="Times New Roman" w:eastAsia="宋体"/>
              </w:rPr>
            </w:pPr>
            <w:r>
              <w:rPr>
                <w:rFonts w:hint="eastAsia" w:ascii="Times New Roman" w:hAnsi="Times New Roman" w:eastAsia="宋体"/>
              </w:rPr>
              <w:t xml:space="preserve">分布广，但是重要的孑遗植物，具有重要的科学价值； </w:t>
            </w:r>
          </w:p>
          <w:p>
            <w:pPr>
              <w:pStyle w:val="14"/>
              <w:numPr>
                <w:ilvl w:val="0"/>
                <w:numId w:val="8"/>
              </w:numPr>
              <w:spacing w:line="260" w:lineRule="exact"/>
              <w:ind w:firstLineChars="0"/>
              <w:jc w:val="left"/>
              <w:rPr>
                <w:rFonts w:ascii="Times New Roman" w:hAnsi="Times New Roman" w:eastAsia="宋体"/>
              </w:rPr>
            </w:pPr>
            <w:r>
              <w:rPr>
                <w:rFonts w:hint="eastAsia" w:ascii="Times New Roman" w:hAnsi="Times New Roman" w:eastAsia="宋体"/>
              </w:rPr>
              <w:t>荒漠生态系统关键种，具有高的生态价值。</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睡莲科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Nymphaeaceae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萍蓬草属</w:t>
            </w:r>
          </w:p>
        </w:tc>
        <w:tc>
          <w:tcPr>
            <w:tcW w:w="3690" w:type="dxa"/>
            <w:vAlign w:val="center"/>
          </w:tcPr>
          <w:p>
            <w:pPr>
              <w:spacing w:line="260" w:lineRule="exact"/>
              <w:jc w:val="left"/>
              <w:rPr>
                <w:rFonts w:ascii="Times New Roman" w:hAnsi="Times New Roman" w:eastAsia="宋体"/>
                <w:b/>
                <w:sz w:val="24"/>
                <w:szCs w:val="24"/>
              </w:rPr>
            </w:pPr>
            <w:r>
              <w:rPr>
                <w:rFonts w:ascii="Times New Roman" w:hAnsi="Times New Roman" w:eastAsia="宋体"/>
                <w:b/>
                <w:i/>
              </w:rPr>
              <w:t>Nuphar</w:t>
            </w:r>
            <w:r>
              <w:rPr>
                <w:rFonts w:ascii="Times New Roman" w:hAnsi="Times New Roman" w:eastAsia="宋体"/>
                <w:b/>
              </w:rPr>
              <w:t xml:space="preserve"> Sm.</w:t>
            </w:r>
          </w:p>
        </w:tc>
        <w:tc>
          <w:tcPr>
            <w:tcW w:w="600" w:type="dxa"/>
            <w:vAlign w:val="center"/>
          </w:tcPr>
          <w:p>
            <w:pPr>
              <w:spacing w:line="260" w:lineRule="exact"/>
              <w:jc w:val="center"/>
              <w:rPr>
                <w:rFonts w:ascii="Times New Roman" w:hAnsi="Times New Roman" w:eastAsia="宋体"/>
                <w:sz w:val="24"/>
                <w:szCs w:val="24"/>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6</w:t>
            </w:r>
          </w:p>
        </w:tc>
        <w:tc>
          <w:tcPr>
            <w:tcW w:w="1577" w:type="dxa"/>
            <w:vAlign w:val="center"/>
          </w:tcPr>
          <w:p>
            <w:pPr>
              <w:spacing w:line="260" w:lineRule="exact"/>
              <w:jc w:val="left"/>
              <w:rPr>
                <w:rFonts w:ascii="Times New Roman" w:hAnsi="Times New Roman" w:eastAsia="宋体"/>
                <w:sz w:val="24"/>
                <w:szCs w:val="24"/>
              </w:rPr>
            </w:pPr>
            <w:r>
              <w:rPr>
                <w:rFonts w:hint="eastAsia" w:ascii="Times New Roman" w:hAnsi="Times New Roman" w:eastAsia="宋体"/>
              </w:rPr>
              <w:t>萍蓬草</w:t>
            </w:r>
          </w:p>
        </w:tc>
        <w:tc>
          <w:tcPr>
            <w:tcW w:w="3690" w:type="dxa"/>
            <w:vAlign w:val="center"/>
          </w:tcPr>
          <w:p>
            <w:pPr>
              <w:spacing w:line="260" w:lineRule="exact"/>
              <w:jc w:val="left"/>
              <w:rPr>
                <w:rFonts w:ascii="Times New Roman" w:hAnsi="Times New Roman" w:eastAsia="宋体"/>
                <w:sz w:val="24"/>
                <w:szCs w:val="24"/>
              </w:rPr>
            </w:pPr>
            <w:r>
              <w:rPr>
                <w:rFonts w:ascii="Times New Roman" w:hAnsi="Times New Roman" w:eastAsia="宋体"/>
                <w:i/>
              </w:rPr>
              <w:t>Nuphar pumila</w:t>
            </w:r>
            <w:r>
              <w:rPr>
                <w:rFonts w:ascii="Times New Roman" w:hAnsi="Times New Roman" w:eastAsia="宋体"/>
              </w:rPr>
              <w:t xml:space="preserve"> (Hoffm.) DC.</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《中国高等植物红色名录》易危（VU）物种；</w:t>
            </w:r>
          </w:p>
          <w:p>
            <w:pPr>
              <w:spacing w:line="260" w:lineRule="exact"/>
              <w:rPr>
                <w:rFonts w:ascii="Times New Roman" w:hAnsi="Times New Roman" w:eastAsia="宋体"/>
              </w:rPr>
            </w:pPr>
            <w:r>
              <w:rPr>
                <w:rFonts w:hint="eastAsia" w:ascii="Times New Roman" w:hAnsi="Times New Roman" w:eastAsia="宋体"/>
              </w:rPr>
              <w:t>b. 水生植物，狭域分布。</w:t>
            </w:r>
          </w:p>
        </w:tc>
        <w:tc>
          <w:tcPr>
            <w:tcW w:w="770" w:type="dxa"/>
            <w:vAlign w:val="center"/>
          </w:tcPr>
          <w:p>
            <w:pPr>
              <w:spacing w:line="260" w:lineRule="exact"/>
              <w:jc w:val="center"/>
              <w:rPr>
                <w:rFonts w:hint="eastAsia" w:ascii="Times New Roman" w:hAnsi="Times New Roman" w:eastAsia="宋体"/>
              </w:rPr>
            </w:pPr>
            <w:r>
              <w:rPr>
                <w:rFonts w:hint="eastAsia" w:ascii="Times New Roman" w:hAnsi="Times New Roman" w:eastAsia="宋体"/>
              </w:rPr>
              <w:t>农业</w:t>
            </w:r>
          </w:p>
          <w:p>
            <w:pPr>
              <w:spacing w:line="260" w:lineRule="exact"/>
              <w:jc w:val="center"/>
              <w:rPr>
                <w:rFonts w:ascii="Times New Roman" w:hAnsi="Times New Roman" w:eastAsia="宋体"/>
              </w:rPr>
            </w:pPr>
            <w:r>
              <w:rPr>
                <w:rFonts w:hint="eastAsia" w:ascii="Times New Roman" w:hAnsi="Times New Roman" w:eastAsia="宋体"/>
                <w:lang w:val="en-US" w:eastAsia="zh-CN"/>
              </w:rPr>
              <w:t>农村</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睡莲属</w:t>
            </w:r>
          </w:p>
        </w:tc>
        <w:tc>
          <w:tcPr>
            <w:tcW w:w="3690" w:type="dxa"/>
            <w:vAlign w:val="center"/>
          </w:tcPr>
          <w:p>
            <w:pPr>
              <w:spacing w:line="260" w:lineRule="exact"/>
              <w:jc w:val="left"/>
              <w:rPr>
                <w:rFonts w:ascii="Microsoft JhengHei" w:hAnsi="Microsoft JhengHei" w:eastAsia="Microsoft JhengHei"/>
                <w:b/>
              </w:rPr>
            </w:pPr>
            <w:r>
              <w:rPr>
                <w:rFonts w:ascii="Times New Roman" w:hAnsi="Times New Roman" w:eastAsia="宋体"/>
                <w:b/>
                <w:i/>
              </w:rPr>
              <w:t xml:space="preserve">Nymphaea </w:t>
            </w:r>
            <w:r>
              <w:rPr>
                <w:rFonts w:ascii="Times New Roman" w:hAnsi="Times New Roman" w:eastAsia="宋体"/>
                <w:b/>
              </w:rPr>
              <w:t>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rPr>
            </w:pPr>
          </w:p>
        </w:tc>
        <w:tc>
          <w:tcPr>
            <w:tcW w:w="5130" w:type="dxa"/>
          </w:tcPr>
          <w:p>
            <w:pPr>
              <w:pStyle w:val="14"/>
              <w:spacing w:line="260" w:lineRule="exact"/>
              <w:ind w:left="360" w:firstLine="0" w:firstLineChars="0"/>
              <w:jc w:val="lef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7</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睡莲</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Nymphaea tetragona</w:t>
            </w:r>
            <w:r>
              <w:rPr>
                <w:rFonts w:hint="eastAsia" w:ascii="Times New Roman" w:hAnsi="Times New Roman" w:eastAsia="宋体"/>
              </w:rPr>
              <w:t xml:space="preserve"> </w:t>
            </w:r>
            <w:r>
              <w:rPr>
                <w:rFonts w:ascii="Times New Roman" w:hAnsi="Times New Roman" w:eastAsia="宋体"/>
              </w:rPr>
              <w:t>Georgi</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Ⅱ</w:t>
            </w:r>
          </w:p>
        </w:tc>
        <w:tc>
          <w:tcPr>
            <w:tcW w:w="5130" w:type="dxa"/>
          </w:tcPr>
          <w:p>
            <w:pPr>
              <w:pStyle w:val="14"/>
              <w:numPr>
                <w:ilvl w:val="0"/>
                <w:numId w:val="9"/>
              </w:numPr>
              <w:spacing w:line="260" w:lineRule="exact"/>
              <w:ind w:firstLineChars="0"/>
              <w:jc w:val="left"/>
              <w:rPr>
                <w:rFonts w:ascii="Times New Roman" w:hAnsi="Times New Roman" w:eastAsia="宋体"/>
              </w:rPr>
            </w:pPr>
            <w:r>
              <w:rPr>
                <w:rFonts w:hint="eastAsia" w:ascii="Times New Roman" w:hAnsi="Times New Roman" w:eastAsia="宋体"/>
              </w:rPr>
              <w:t xml:space="preserve">全国广泛分布，重要的种质资源； </w:t>
            </w:r>
          </w:p>
          <w:p>
            <w:pPr>
              <w:pStyle w:val="14"/>
              <w:numPr>
                <w:ilvl w:val="0"/>
                <w:numId w:val="9"/>
              </w:numPr>
              <w:spacing w:line="260" w:lineRule="exact"/>
              <w:ind w:firstLineChars="0"/>
              <w:rPr>
                <w:rFonts w:ascii="Times New Roman" w:hAnsi="Times New Roman" w:eastAsia="宋体"/>
              </w:rPr>
            </w:pPr>
            <w:r>
              <w:rPr>
                <w:rFonts w:hint="eastAsia" w:ascii="Times New Roman" w:hAnsi="Times New Roman" w:eastAsia="宋体"/>
              </w:rPr>
              <w:t>受到一定人类干扰（因睡莲属其他物种引种易导致基因污染）。</w:t>
            </w:r>
          </w:p>
        </w:tc>
        <w:tc>
          <w:tcPr>
            <w:tcW w:w="770" w:type="dxa"/>
            <w:vAlign w:val="center"/>
          </w:tcPr>
          <w:p>
            <w:pPr>
              <w:spacing w:line="260" w:lineRule="exact"/>
              <w:jc w:val="center"/>
              <w:rPr>
                <w:rFonts w:hint="eastAsia" w:ascii="Times New Roman" w:hAnsi="Times New Roman" w:eastAsia="宋体"/>
              </w:rPr>
            </w:pPr>
            <w:r>
              <w:rPr>
                <w:rFonts w:hint="eastAsia" w:ascii="Times New Roman" w:hAnsi="Times New Roman" w:eastAsia="宋体"/>
              </w:rPr>
              <w:t>农业</w:t>
            </w:r>
          </w:p>
          <w:p>
            <w:pPr>
              <w:spacing w:line="260" w:lineRule="exact"/>
              <w:jc w:val="center"/>
              <w:rPr>
                <w:rFonts w:ascii="Times New Roman" w:hAnsi="Times New Roman" w:eastAsia="宋体"/>
              </w:rPr>
            </w:pPr>
            <w:r>
              <w:rPr>
                <w:rFonts w:hint="eastAsia" w:ascii="Times New Roman" w:hAnsi="Times New Roman" w:eastAsia="宋体"/>
                <w:lang w:val="en-US" w:eastAsia="zh-CN"/>
              </w:rPr>
              <w:t>农村</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牡丹科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Paeoniaceae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芍药属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Paeonia</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8</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窄叶芍药</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Paeonia anomala</w:t>
            </w:r>
            <w:r>
              <w:rPr>
                <w:rFonts w:ascii="Times New Roman" w:hAnsi="Times New Roman" w:eastAsia="宋体"/>
              </w:rPr>
              <w:t xml:space="preserve"> L.</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《中国高等植物红色名录》易危(VU)物种；</w:t>
            </w:r>
          </w:p>
          <w:p>
            <w:pPr>
              <w:spacing w:line="260" w:lineRule="exact"/>
              <w:rPr>
                <w:rFonts w:ascii="Times New Roman" w:hAnsi="Times New Roman" w:eastAsia="宋体"/>
              </w:rPr>
            </w:pPr>
            <w:r>
              <w:rPr>
                <w:rFonts w:hint="eastAsia" w:ascii="Times New Roman" w:hAnsi="Times New Roman" w:eastAsia="宋体"/>
              </w:rPr>
              <w:t>b. 重要的观赏植物资源；</w:t>
            </w:r>
          </w:p>
          <w:p>
            <w:pPr>
              <w:spacing w:line="260" w:lineRule="exact"/>
              <w:rPr>
                <w:rFonts w:ascii="Times New Roman" w:hAnsi="Times New Roman" w:eastAsia="宋体"/>
              </w:rPr>
            </w:pPr>
            <w:r>
              <w:rPr>
                <w:rFonts w:hint="eastAsia" w:ascii="Times New Roman" w:hAnsi="Times New Roman" w:eastAsia="宋体"/>
              </w:rPr>
              <w:t>c. 人为采挖严重，受威胁程度高。</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9</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块根芍药</w:t>
            </w:r>
          </w:p>
        </w:tc>
        <w:tc>
          <w:tcPr>
            <w:tcW w:w="3690" w:type="dxa"/>
            <w:vAlign w:val="center"/>
          </w:tcPr>
          <w:p>
            <w:pPr>
              <w:spacing w:line="260" w:lineRule="exact"/>
              <w:jc w:val="left"/>
              <w:rPr>
                <w:rFonts w:ascii="Times New Roman" w:hAnsi="Times New Roman" w:eastAsia="宋体"/>
                <w:i/>
              </w:rPr>
            </w:pPr>
            <w:r>
              <w:rPr>
                <w:rFonts w:ascii="Times New Roman" w:hAnsi="Times New Roman" w:eastAsia="宋体"/>
                <w:i/>
              </w:rPr>
              <w:t>Paeonia intermedia</w:t>
            </w:r>
            <w:r>
              <w:rPr>
                <w:rFonts w:ascii="Times New Roman" w:hAnsi="Times New Roman" w:eastAsia="宋体"/>
              </w:rPr>
              <w:t xml:space="preserve"> C.A.Mey.</w:t>
            </w:r>
          </w:p>
        </w:tc>
        <w:tc>
          <w:tcPr>
            <w:tcW w:w="600" w:type="dxa"/>
            <w:vAlign w:val="center"/>
          </w:tcPr>
          <w:p>
            <w:pPr>
              <w:spacing w:line="260" w:lineRule="exact"/>
              <w:jc w:val="center"/>
              <w:rPr>
                <w:rFonts w:ascii="Times New Roman" w:hAnsi="Times New Roman" w:eastAsia="宋体"/>
              </w:rPr>
            </w:pPr>
            <w:r>
              <w:rPr>
                <w:rFonts w:hint="eastAsia" w:ascii="Times New Roman" w:hAnsi="Times New Roman" w:eastAsia="宋体"/>
              </w:rPr>
              <w:t>Ⅰ</w:t>
            </w: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《中国高等植物红色名录》易危(VU)物种；</w:t>
            </w:r>
          </w:p>
          <w:p>
            <w:pPr>
              <w:spacing w:line="260" w:lineRule="exact"/>
              <w:rPr>
                <w:rFonts w:ascii="Times New Roman" w:hAnsi="Times New Roman" w:eastAsia="宋体"/>
              </w:rPr>
            </w:pPr>
            <w:r>
              <w:rPr>
                <w:rFonts w:hint="eastAsia" w:ascii="Times New Roman" w:hAnsi="Times New Roman" w:eastAsia="宋体"/>
              </w:rPr>
              <w:t>b. 重要的观赏植物资源；</w:t>
            </w:r>
          </w:p>
          <w:p>
            <w:pPr>
              <w:spacing w:line="260" w:lineRule="exact"/>
              <w:rPr>
                <w:rFonts w:ascii="Times New Roman" w:hAnsi="Times New Roman" w:eastAsia="宋体"/>
              </w:rPr>
            </w:pPr>
            <w:r>
              <w:rPr>
                <w:rFonts w:hint="eastAsia" w:ascii="Times New Roman" w:hAnsi="Times New Roman" w:eastAsia="宋体"/>
              </w:rPr>
              <w:t>c. 虫草的寄主植物，人为采挖严重，受威胁程度高。</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星叶草科</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rPr>
              <w:t>Circaeasteraceae</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星叶草属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 xml:space="preserve">Circaeaster </w:t>
            </w:r>
            <w:r>
              <w:rPr>
                <w:rFonts w:ascii="Times New Roman" w:hAnsi="Times New Roman" w:eastAsia="宋体"/>
                <w:b/>
              </w:rPr>
              <w:t>Maxim.</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ascii="Times New Roman" w:hAnsi="Times New Roman" w:eastAsia="宋体"/>
                <w:sz w:val="24"/>
                <w:szCs w:val="24"/>
              </w:rPr>
              <w:t>30</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星叶草</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rPr>
              <w:t>Circaeaster agrestis Maxim.</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少见；</w:t>
            </w:r>
          </w:p>
          <w:p>
            <w:pPr>
              <w:spacing w:line="260" w:lineRule="exact"/>
              <w:rPr>
                <w:rFonts w:ascii="Times New Roman" w:hAnsi="Times New Roman" w:eastAsia="宋体"/>
              </w:rPr>
            </w:pPr>
            <w:r>
              <w:rPr>
                <w:rFonts w:hint="eastAsia" w:ascii="Times New Roman" w:hAnsi="Times New Roman" w:eastAsia="宋体"/>
              </w:rPr>
              <w:t>b. 生物进化关键物种，重要的科学价值；</w:t>
            </w:r>
          </w:p>
          <w:p>
            <w:pPr>
              <w:spacing w:line="260" w:lineRule="exact"/>
              <w:rPr>
                <w:rFonts w:ascii="Times New Roman" w:hAnsi="Times New Roman" w:eastAsia="宋体"/>
              </w:rPr>
            </w:pPr>
            <w:r>
              <w:rPr>
                <w:rFonts w:hint="eastAsia" w:ascii="Times New Roman" w:hAnsi="Times New Roman" w:eastAsia="宋体"/>
              </w:rPr>
              <w:t>c. 无威胁，《中国高等植物红色名录》无危(LC)。</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小檗科</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rPr>
              <w:t>Berberidaceae</w:t>
            </w:r>
          </w:p>
        </w:tc>
        <w:tc>
          <w:tcPr>
            <w:tcW w:w="600" w:type="dxa"/>
            <w:vAlign w:val="center"/>
          </w:tcPr>
          <w:p>
            <w:pPr>
              <w:spacing w:line="260" w:lineRule="exact"/>
              <w:jc w:val="center"/>
              <w:rPr>
                <w:rFonts w:ascii="Times New Roman" w:hAnsi="Times New Roman" w:eastAsia="宋体"/>
                <w:i/>
              </w:rPr>
            </w:pPr>
          </w:p>
        </w:tc>
        <w:tc>
          <w:tcPr>
            <w:tcW w:w="540" w:type="dxa"/>
            <w:vAlign w:val="center"/>
          </w:tcPr>
          <w:p>
            <w:pPr>
              <w:spacing w:line="260" w:lineRule="exact"/>
              <w:jc w:val="center"/>
              <w:rPr>
                <w:rFonts w:ascii="Times New Roman" w:hAnsi="Times New Roman" w:eastAsia="宋体"/>
                <w:sz w:val="24"/>
                <w:szCs w:val="24"/>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囊果草属</w:t>
            </w:r>
          </w:p>
        </w:tc>
        <w:tc>
          <w:tcPr>
            <w:tcW w:w="3690" w:type="dxa"/>
            <w:vAlign w:val="center"/>
          </w:tcPr>
          <w:p>
            <w:pPr>
              <w:spacing w:line="260" w:lineRule="exact"/>
              <w:jc w:val="left"/>
              <w:rPr>
                <w:rFonts w:ascii="Times New Roman" w:hAnsi="Times New Roman" w:eastAsia="宋体"/>
                <w:b/>
                <w:i/>
              </w:rPr>
            </w:pPr>
            <w:r>
              <w:rPr>
                <w:rFonts w:ascii="Times New Roman" w:hAnsi="Times New Roman" w:eastAsia="宋体"/>
                <w:b/>
                <w:i/>
              </w:rPr>
              <w:t>Leontice</w:t>
            </w:r>
            <w:r>
              <w:rPr>
                <w:rFonts w:ascii="Times New Roman" w:hAnsi="Times New Roman" w:eastAsia="宋体"/>
                <w:b/>
              </w:rPr>
              <w:t xml:space="preserve"> 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sz w:val="24"/>
                <w:szCs w:val="24"/>
              </w:rPr>
            </w:pPr>
          </w:p>
        </w:tc>
        <w:tc>
          <w:tcPr>
            <w:tcW w:w="690" w:type="dxa"/>
            <w:vAlign w:val="center"/>
          </w:tcPr>
          <w:p>
            <w:pPr>
              <w:spacing w:line="2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1</w:t>
            </w:r>
          </w:p>
        </w:tc>
        <w:tc>
          <w:tcPr>
            <w:tcW w:w="1577" w:type="dxa"/>
            <w:vAlign w:val="center"/>
          </w:tcPr>
          <w:p>
            <w:pPr>
              <w:spacing w:line="260" w:lineRule="exact"/>
              <w:jc w:val="left"/>
              <w:rPr>
                <w:rFonts w:ascii="Times New Roman" w:hAnsi="Times New Roman" w:eastAsia="宋体"/>
              </w:rPr>
            </w:pPr>
            <w:r>
              <w:rPr>
                <w:rFonts w:hint="eastAsia" w:ascii="Times New Roman" w:hAnsi="Times New Roman" w:eastAsia="宋体"/>
              </w:rPr>
              <w:t>囊果草</w:t>
            </w:r>
          </w:p>
        </w:tc>
        <w:tc>
          <w:tcPr>
            <w:tcW w:w="3690" w:type="dxa"/>
            <w:vAlign w:val="center"/>
          </w:tcPr>
          <w:p>
            <w:pPr>
              <w:spacing w:line="260" w:lineRule="exact"/>
              <w:jc w:val="left"/>
              <w:rPr>
                <w:rFonts w:ascii="Times New Roman" w:hAnsi="Times New Roman" w:eastAsia="宋体"/>
              </w:rPr>
            </w:pPr>
            <w:r>
              <w:rPr>
                <w:rFonts w:ascii="Times New Roman" w:hAnsi="Times New Roman" w:eastAsia="宋体"/>
                <w:i/>
              </w:rPr>
              <w:t xml:space="preserve">Leontice incerta </w:t>
            </w:r>
            <w:r>
              <w:rPr>
                <w:rFonts w:ascii="Times New Roman" w:hAnsi="Times New Roman" w:eastAsia="宋体"/>
              </w:rPr>
              <w:t>Pall.</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r>
              <w:rPr>
                <w:rFonts w:hint="eastAsia" w:ascii="Times New Roman" w:hAnsi="Times New Roman" w:eastAsia="宋体"/>
              </w:rPr>
              <w:t>Ⅱ</w:t>
            </w:r>
          </w:p>
        </w:tc>
        <w:tc>
          <w:tcPr>
            <w:tcW w:w="5130" w:type="dxa"/>
          </w:tcPr>
          <w:p>
            <w:pPr>
              <w:spacing w:line="260" w:lineRule="exact"/>
              <w:rPr>
                <w:rFonts w:ascii="Times New Roman" w:hAnsi="Times New Roman" w:eastAsia="宋体"/>
              </w:rPr>
            </w:pPr>
            <w:r>
              <w:rPr>
                <w:rFonts w:hint="eastAsia" w:ascii="Times New Roman" w:hAnsi="Times New Roman" w:eastAsia="宋体"/>
              </w:rPr>
              <w:t>a. 《中国高等植物红色名录》近危(NT)物种；</w:t>
            </w:r>
          </w:p>
          <w:p>
            <w:pPr>
              <w:spacing w:line="260" w:lineRule="exact"/>
              <w:rPr>
                <w:rFonts w:ascii="Times New Roman" w:hAnsi="Times New Roman" w:eastAsia="宋体"/>
              </w:rPr>
            </w:pPr>
            <w:r>
              <w:rPr>
                <w:rFonts w:hint="eastAsia" w:ascii="Times New Roman" w:hAnsi="Times New Roman" w:eastAsia="宋体"/>
              </w:rPr>
              <w:t>b. 分布区狭窄（天山北坡）；</w:t>
            </w:r>
          </w:p>
          <w:p>
            <w:pPr>
              <w:spacing w:line="260" w:lineRule="exact"/>
              <w:rPr>
                <w:rFonts w:ascii="Times New Roman" w:hAnsi="Times New Roman" w:eastAsia="宋体"/>
              </w:rPr>
            </w:pPr>
            <w:r>
              <w:rPr>
                <w:rFonts w:hint="eastAsia" w:ascii="Times New Roman" w:hAnsi="Times New Roman" w:eastAsia="宋体"/>
              </w:rPr>
              <w:t>c. 有潜在药用价值和观赏价值。</w:t>
            </w:r>
          </w:p>
        </w:tc>
        <w:tc>
          <w:tcPr>
            <w:tcW w:w="770" w:type="dxa"/>
            <w:vAlign w:val="center"/>
          </w:tcPr>
          <w:p>
            <w:pPr>
              <w:spacing w:line="260" w:lineRule="exact"/>
              <w:jc w:val="center"/>
              <w:rPr>
                <w:rFonts w:ascii="Times New Roman" w:hAnsi="Times New Roman" w:eastAsia="宋体"/>
              </w:rPr>
            </w:pPr>
            <w:r>
              <w:rPr>
                <w:rFonts w:hint="eastAsia" w:ascii="Times New Roman" w:hAnsi="Times New Roman" w:eastAsia="宋体"/>
              </w:rPr>
              <w:t>林草</w:t>
            </w:r>
          </w:p>
        </w:tc>
        <w:tc>
          <w:tcPr>
            <w:tcW w:w="690" w:type="dxa"/>
            <w:vAlign w:val="center"/>
          </w:tcPr>
          <w:p>
            <w:pPr>
              <w:spacing w:line="260" w:lineRule="exact"/>
              <w:jc w:val="center"/>
              <w:rPr>
                <w:rFonts w:ascii="Times New Roman" w:hAnsi="Times New Roman" w:eastAsia="宋体"/>
              </w:rPr>
            </w:pPr>
            <w:r>
              <w:rPr>
                <w:rFonts w:hint="eastAsia" w:ascii="Times New Roman" w:hAnsi="Times New Roman" w:eastAsia="宋体"/>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罂粟科</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rPr>
              <w:t>Papaveraceae</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sz w:val="24"/>
                <w:szCs w:val="24"/>
              </w:rPr>
            </w:pPr>
          </w:p>
        </w:tc>
        <w:tc>
          <w:tcPr>
            <w:tcW w:w="485" w:type="dxa"/>
            <w:vAlign w:val="center"/>
          </w:tcPr>
          <w:p>
            <w:pPr>
              <w:spacing w:line="260" w:lineRule="exact"/>
              <w:jc w:val="center"/>
              <w:rPr>
                <w:rFonts w:ascii="Times New Roman" w:hAnsi="Times New Roman" w:eastAsia="宋体"/>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rPr>
            </w:pPr>
            <w:r>
              <w:rPr>
                <w:rFonts w:hint="eastAsia" w:ascii="Microsoft JhengHei" w:hAnsi="Microsoft JhengHei" w:eastAsia="Microsoft JhengHei"/>
                <w:b/>
              </w:rPr>
              <w:t>疆罂粟属</w:t>
            </w:r>
          </w:p>
        </w:tc>
        <w:tc>
          <w:tcPr>
            <w:tcW w:w="3690" w:type="dxa"/>
            <w:vAlign w:val="center"/>
          </w:tcPr>
          <w:p>
            <w:pPr>
              <w:spacing w:line="260" w:lineRule="exact"/>
              <w:jc w:val="left"/>
              <w:rPr>
                <w:rFonts w:ascii="Times New Roman" w:hAnsi="Times New Roman" w:eastAsia="宋体"/>
                <w:b/>
              </w:rPr>
            </w:pPr>
            <w:r>
              <w:rPr>
                <w:rFonts w:ascii="Times New Roman" w:hAnsi="Times New Roman" w:eastAsia="宋体"/>
                <w:b/>
                <w:i/>
              </w:rPr>
              <w:t xml:space="preserve">Roemeria </w:t>
            </w:r>
            <w:r>
              <w:rPr>
                <w:rFonts w:ascii="Times New Roman" w:hAnsi="Times New Roman" w:eastAsia="宋体"/>
                <w:b/>
              </w:rPr>
              <w:t>Medik.</w:t>
            </w:r>
          </w:p>
        </w:tc>
        <w:tc>
          <w:tcPr>
            <w:tcW w:w="600" w:type="dxa"/>
            <w:vAlign w:val="center"/>
          </w:tcPr>
          <w:p>
            <w:pPr>
              <w:spacing w:line="260" w:lineRule="exact"/>
              <w:jc w:val="center"/>
              <w:rPr>
                <w:rFonts w:ascii="Times New Roman" w:hAnsi="Times New Roman" w:eastAsia="宋体"/>
              </w:rPr>
            </w:pPr>
          </w:p>
        </w:tc>
        <w:tc>
          <w:tcPr>
            <w:tcW w:w="540" w:type="dxa"/>
            <w:vAlign w:val="center"/>
          </w:tcPr>
          <w:p>
            <w:pPr>
              <w:spacing w:line="260" w:lineRule="exact"/>
              <w:jc w:val="center"/>
              <w:rPr>
                <w:rFonts w:ascii="Times New Roman" w:hAnsi="Times New Roman" w:eastAsia="宋体"/>
              </w:rPr>
            </w:pPr>
          </w:p>
        </w:tc>
        <w:tc>
          <w:tcPr>
            <w:tcW w:w="5130" w:type="dxa"/>
          </w:tcPr>
          <w:p>
            <w:pPr>
              <w:spacing w:line="260" w:lineRule="exact"/>
              <w:rPr>
                <w:rFonts w:ascii="Times New Roman" w:hAnsi="Times New Roman" w:eastAsia="宋体"/>
              </w:rPr>
            </w:pPr>
          </w:p>
        </w:tc>
        <w:tc>
          <w:tcPr>
            <w:tcW w:w="770" w:type="dxa"/>
            <w:vAlign w:val="center"/>
          </w:tcPr>
          <w:p>
            <w:pPr>
              <w:spacing w:line="260" w:lineRule="exact"/>
              <w:jc w:val="center"/>
              <w:rPr>
                <w:rFonts w:ascii="Times New Roman" w:hAnsi="Times New Roman" w:eastAsia="宋体"/>
              </w:rPr>
            </w:pPr>
          </w:p>
        </w:tc>
        <w:tc>
          <w:tcPr>
            <w:tcW w:w="690" w:type="dxa"/>
            <w:vAlign w:val="center"/>
          </w:tcPr>
          <w:p>
            <w:pPr>
              <w:spacing w:line="2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2</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红裂叶罂粟</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Roemeria refracta</w:t>
            </w:r>
            <w:r>
              <w:rPr>
                <w:rFonts w:ascii="Times New Roman" w:hAnsi="Times New Roman" w:eastAsia="宋体"/>
                <w:color w:val="auto"/>
              </w:rPr>
              <w:t xml:space="preserve"> (Stev.) DC.</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种群数量大，但有重要的观赏价值。</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十字花科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Cruciferae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盐芥属</w:t>
            </w:r>
          </w:p>
        </w:tc>
        <w:tc>
          <w:tcPr>
            <w:tcW w:w="3690" w:type="dxa"/>
            <w:vAlign w:val="center"/>
          </w:tcPr>
          <w:p>
            <w:pPr>
              <w:spacing w:line="260" w:lineRule="exact"/>
              <w:jc w:val="left"/>
              <w:rPr>
                <w:rFonts w:ascii="Times New Roman" w:hAnsi="Times New Roman" w:eastAsia="宋体"/>
                <w:b/>
                <w:color w:val="auto"/>
              </w:rPr>
            </w:pPr>
            <w:r>
              <w:rPr>
                <w:rFonts w:hint="eastAsia" w:ascii="Times New Roman" w:hAnsi="Times New Roman" w:eastAsia="宋体"/>
                <w:b/>
                <w:i/>
                <w:iCs/>
                <w:color w:val="auto"/>
              </w:rPr>
              <w:t>T</w:t>
            </w:r>
            <w:r>
              <w:rPr>
                <w:rFonts w:ascii="Times New Roman" w:hAnsi="Times New Roman" w:eastAsia="宋体"/>
                <w:b/>
                <w:i/>
                <w:iCs/>
                <w:color w:val="auto"/>
              </w:rPr>
              <w:t>hellungiella</w:t>
            </w:r>
            <w:r>
              <w:rPr>
                <w:rFonts w:ascii="Times New Roman" w:hAnsi="Times New Roman" w:eastAsia="宋体"/>
                <w:b/>
                <w:color w:val="auto"/>
              </w:rPr>
              <w:t xml:space="preserve"> O.E.Schulz</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3</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盐芥</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Thellungiella</w:t>
            </w:r>
            <w:r>
              <w:rPr>
                <w:rFonts w:hint="eastAsia" w:ascii="Times New Roman" w:hAnsi="Times New Roman" w:eastAsia="宋体"/>
                <w:i/>
                <w:color w:val="auto"/>
              </w:rPr>
              <w:t xml:space="preserve"> </w:t>
            </w:r>
            <w:r>
              <w:rPr>
                <w:rFonts w:ascii="Times New Roman" w:hAnsi="Times New Roman" w:eastAsia="宋体"/>
                <w:i/>
                <w:color w:val="auto"/>
              </w:rPr>
              <w:t>salsuginea</w:t>
            </w:r>
            <w:r>
              <w:rPr>
                <w:rFonts w:hint="eastAsia" w:ascii="Times New Roman" w:hAnsi="Times New Roman" w:eastAsia="宋体"/>
                <w:i/>
                <w:color w:val="auto"/>
              </w:rPr>
              <w:t xml:space="preserve"> </w:t>
            </w:r>
            <w:r>
              <w:rPr>
                <w:rFonts w:ascii="Times New Roman" w:hAnsi="Times New Roman" w:eastAsia="宋体"/>
                <w:color w:val="auto"/>
              </w:rPr>
              <w:t>(Pallas) O.E.Schulz</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 xml:space="preserve">a. 分布区狭窄，种群数量少； </w:t>
            </w:r>
          </w:p>
          <w:p>
            <w:pPr>
              <w:spacing w:line="260" w:lineRule="exact"/>
              <w:rPr>
                <w:rFonts w:ascii="Times New Roman" w:hAnsi="Times New Roman" w:eastAsia="宋体"/>
                <w:color w:val="auto"/>
              </w:rPr>
            </w:pPr>
            <w:r>
              <w:rPr>
                <w:rFonts w:hint="eastAsia" w:ascii="Times New Roman" w:hAnsi="Times New Roman" w:eastAsia="宋体"/>
                <w:color w:val="auto"/>
              </w:rPr>
              <w:t>b. 农田开发导致生境破坏而受威胁严重；</w:t>
            </w:r>
          </w:p>
          <w:p>
            <w:pPr>
              <w:spacing w:line="260" w:lineRule="exact"/>
              <w:rPr>
                <w:rFonts w:ascii="Times New Roman" w:hAnsi="Times New Roman" w:eastAsia="宋体"/>
                <w:color w:val="auto"/>
              </w:rPr>
            </w:pPr>
            <w:r>
              <w:rPr>
                <w:rFonts w:hint="eastAsia" w:ascii="Times New Roman" w:hAnsi="Times New Roman" w:eastAsia="宋体"/>
                <w:color w:val="auto"/>
              </w:rPr>
              <w:t>c. 重要的抗逆种质资源。</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高河菜属</w:t>
            </w:r>
          </w:p>
        </w:tc>
        <w:tc>
          <w:tcPr>
            <w:tcW w:w="3690" w:type="dxa"/>
            <w:vAlign w:val="center"/>
          </w:tcPr>
          <w:p>
            <w:pPr>
              <w:spacing w:line="260" w:lineRule="exact"/>
              <w:jc w:val="left"/>
              <w:rPr>
                <w:rFonts w:ascii="Times New Roman" w:hAnsi="Times New Roman" w:eastAsia="宋体"/>
                <w:b/>
                <w:color w:val="auto"/>
                <w:sz w:val="24"/>
                <w:szCs w:val="24"/>
              </w:rPr>
            </w:pPr>
            <w:r>
              <w:rPr>
                <w:rFonts w:ascii="Times New Roman" w:hAnsi="Times New Roman" w:eastAsia="宋体"/>
                <w:b/>
                <w:i/>
                <w:color w:val="auto"/>
              </w:rPr>
              <w:t>Megacarpaea</w:t>
            </w:r>
            <w:r>
              <w:rPr>
                <w:rFonts w:ascii="Times New Roman" w:hAnsi="Times New Roman" w:eastAsia="宋体"/>
                <w:b/>
                <w:color w:val="auto"/>
              </w:rPr>
              <w:t xml:space="preserve"> DC.</w:t>
            </w:r>
          </w:p>
        </w:tc>
        <w:tc>
          <w:tcPr>
            <w:tcW w:w="600" w:type="dxa"/>
            <w:vAlign w:val="center"/>
          </w:tcPr>
          <w:p>
            <w:pPr>
              <w:spacing w:line="260" w:lineRule="exact"/>
              <w:jc w:val="center"/>
              <w:rPr>
                <w:rFonts w:ascii="Times New Roman" w:hAnsi="Times New Roman" w:eastAsia="宋体"/>
                <w:color w:val="auto"/>
                <w:sz w:val="24"/>
                <w:szCs w:val="24"/>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大果高河菜</w:t>
            </w:r>
          </w:p>
        </w:tc>
        <w:tc>
          <w:tcPr>
            <w:tcW w:w="3690" w:type="dxa"/>
            <w:vAlign w:val="center"/>
          </w:tcPr>
          <w:p>
            <w:pPr>
              <w:spacing w:line="260" w:lineRule="exact"/>
              <w:jc w:val="left"/>
              <w:rPr>
                <w:rFonts w:ascii="Times New Roman" w:hAnsi="Times New Roman" w:eastAsia="宋体"/>
                <w:color w:val="auto"/>
                <w:sz w:val="24"/>
                <w:szCs w:val="24"/>
              </w:rPr>
            </w:pPr>
            <w:r>
              <w:rPr>
                <w:rFonts w:ascii="Times New Roman" w:hAnsi="Times New Roman" w:eastAsia="宋体"/>
                <w:i/>
                <w:color w:val="auto"/>
              </w:rPr>
              <w:t>Megacarpaea megalocarpa</w:t>
            </w:r>
            <w:r>
              <w:rPr>
                <w:rFonts w:ascii="Times New Roman" w:hAnsi="Times New Roman" w:eastAsia="宋体"/>
                <w:color w:val="auto"/>
              </w:rPr>
              <w:t xml:space="preserve"> (Fisch. ex DC.) Fedtsch</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 xml:space="preserve">a. 稀有种，应列入极小种群（最大居群100-200株）； </w:t>
            </w:r>
          </w:p>
          <w:p>
            <w:pPr>
              <w:spacing w:line="260" w:lineRule="exact"/>
              <w:rPr>
                <w:rFonts w:ascii="Times New Roman" w:hAnsi="Times New Roman" w:eastAsia="宋体"/>
                <w:color w:val="auto"/>
              </w:rPr>
            </w:pPr>
            <w:r>
              <w:rPr>
                <w:rFonts w:hint="eastAsia" w:ascii="Times New Roman" w:hAnsi="Times New Roman" w:eastAsia="宋体"/>
                <w:color w:val="auto"/>
              </w:rPr>
              <w:t>b. 狭域分布；</w:t>
            </w:r>
          </w:p>
          <w:p>
            <w:pPr>
              <w:spacing w:line="260" w:lineRule="exact"/>
              <w:rPr>
                <w:rFonts w:ascii="Times New Roman" w:hAnsi="Times New Roman" w:eastAsia="宋体"/>
                <w:color w:val="auto"/>
              </w:rPr>
            </w:pPr>
            <w:r>
              <w:rPr>
                <w:rFonts w:hint="eastAsia" w:ascii="Times New Roman" w:hAnsi="Times New Roman" w:eastAsia="宋体"/>
                <w:color w:val="auto"/>
              </w:rPr>
              <w:t>c. 因放牧和虫害等导致生存受威胁。</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两节荠属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Crambe</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5</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两节荠</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color w:val="auto"/>
              </w:rPr>
              <w:t>Crambe kotschyana Boiss.</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《中国高等植物红色名录》近危(NT)物种；</w:t>
            </w:r>
          </w:p>
          <w:p>
            <w:pPr>
              <w:spacing w:line="260" w:lineRule="exact"/>
              <w:rPr>
                <w:rFonts w:ascii="Times New Roman" w:hAnsi="Times New Roman" w:eastAsia="宋体"/>
                <w:color w:val="auto"/>
              </w:rPr>
            </w:pPr>
            <w:r>
              <w:rPr>
                <w:rFonts w:hint="eastAsia" w:ascii="Times New Roman" w:hAnsi="Times New Roman" w:eastAsia="宋体"/>
                <w:color w:val="auto"/>
              </w:rPr>
              <w:t>b. 高海拔小种群物种。</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藏荠属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Hedinia</w:t>
            </w:r>
            <w:r>
              <w:rPr>
                <w:rFonts w:ascii="Times New Roman" w:hAnsi="Times New Roman" w:eastAsia="宋体"/>
                <w:b/>
                <w:color w:val="auto"/>
              </w:rPr>
              <w:t xml:space="preserve"> Ostenf.</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塔什库尔干藏荠</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Hedinia taxkargannica</w:t>
            </w:r>
            <w:r>
              <w:rPr>
                <w:rFonts w:ascii="Times New Roman" w:hAnsi="Times New Roman" w:eastAsia="宋体"/>
                <w:color w:val="auto"/>
              </w:rPr>
              <w:t xml:space="preserve"> G.L.Zhou &amp; Z.X.An</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高海拔小种群；</w:t>
            </w:r>
          </w:p>
          <w:p>
            <w:pPr>
              <w:spacing w:line="260" w:lineRule="exact"/>
              <w:rPr>
                <w:rFonts w:ascii="Times New Roman" w:hAnsi="Times New Roman" w:eastAsia="宋体"/>
                <w:color w:val="auto"/>
              </w:rPr>
            </w:pPr>
            <w:r>
              <w:rPr>
                <w:rFonts w:hint="eastAsia" w:ascii="Times New Roman" w:hAnsi="Times New Roman" w:eastAsia="宋体"/>
                <w:color w:val="auto"/>
              </w:rPr>
              <w:t>b. 区域特有种（仅分布于帕米尔高原）。</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高原芥属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 xml:space="preserve">Christolea </w:t>
            </w:r>
            <w:r>
              <w:rPr>
                <w:rFonts w:ascii="Times New Roman" w:hAnsi="Times New Roman" w:eastAsia="宋体"/>
                <w:b/>
                <w:color w:val="auto"/>
              </w:rPr>
              <w:t>Cambess.</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喀什高原芥</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Christolea kaschgarica</w:t>
            </w:r>
            <w:r>
              <w:rPr>
                <w:rFonts w:ascii="Times New Roman" w:hAnsi="Times New Roman" w:eastAsia="宋体"/>
                <w:color w:val="auto"/>
              </w:rPr>
              <w:t xml:space="preserve"> (Botsch.) Z.X.An</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0"/>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高海拔小种群物种；</w:t>
            </w:r>
          </w:p>
          <w:p>
            <w:pPr>
              <w:numPr>
                <w:ilvl w:val="0"/>
                <w:numId w:val="10"/>
              </w:numPr>
              <w:spacing w:line="260" w:lineRule="exact"/>
              <w:ind w:left="0" w:firstLine="0"/>
              <w:jc w:val="left"/>
              <w:rPr>
                <w:rFonts w:ascii="Times New Roman" w:hAnsi="Times New Roman" w:eastAsia="宋体"/>
                <w:color w:val="auto"/>
              </w:rPr>
            </w:pPr>
            <w:r>
              <w:rPr>
                <w:rFonts w:hint="eastAsia" w:ascii="Times New Roman" w:hAnsi="Times New Roman" w:eastAsia="宋体"/>
                <w:color w:val="auto"/>
              </w:rPr>
              <w:t>抗逆种质资源。</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棒果芥属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Sterigmostemum</w:t>
            </w:r>
            <w:r>
              <w:rPr>
                <w:rFonts w:ascii="Times New Roman" w:hAnsi="Times New Roman" w:eastAsia="宋体"/>
                <w:b/>
                <w:color w:val="auto"/>
              </w:rPr>
              <w:t xml:space="preserve"> M. Bieb.</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8</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福海棒果芥</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Sterigmostemum fuhaiense</w:t>
            </w:r>
            <w:r>
              <w:rPr>
                <w:rFonts w:hint="eastAsia" w:ascii="Times New Roman" w:hAnsi="Times New Roman" w:eastAsia="宋体"/>
                <w:color w:val="auto"/>
              </w:rPr>
              <w:t xml:space="preserve"> </w:t>
            </w:r>
            <w:r>
              <w:rPr>
                <w:rFonts w:ascii="Times New Roman" w:hAnsi="Times New Roman" w:eastAsia="宋体"/>
                <w:color w:val="auto"/>
              </w:rPr>
              <w:t>H.L.Yang</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1"/>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分布区狭窄；</w:t>
            </w:r>
          </w:p>
          <w:p>
            <w:pPr>
              <w:pStyle w:val="14"/>
              <w:numPr>
                <w:ilvl w:val="0"/>
                <w:numId w:val="11"/>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区域特有种（仅分布于准噶尔荒漠）。</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拟南芥属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 xml:space="preserve">Arabidopsis </w:t>
            </w:r>
            <w:r>
              <w:rPr>
                <w:rFonts w:ascii="Times New Roman" w:hAnsi="Times New Roman" w:eastAsia="宋体"/>
                <w:b/>
                <w:color w:val="auto"/>
              </w:rPr>
              <w:t>(DC.) Heynh.</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9</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鼠耳芥</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Arabidopsis thaliana</w:t>
            </w:r>
            <w:r>
              <w:rPr>
                <w:rFonts w:ascii="Times New Roman" w:hAnsi="Times New Roman" w:eastAsia="宋体"/>
                <w:color w:val="auto"/>
              </w:rPr>
              <w:t xml:space="preserve"> (L.) Heynh.</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模式植物，具有重要的科学价值。</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紫罗兰属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Matthiola</w:t>
            </w:r>
            <w:r>
              <w:rPr>
                <w:rFonts w:ascii="Times New Roman" w:hAnsi="Times New Roman" w:eastAsia="宋体"/>
                <w:b/>
                <w:color w:val="auto"/>
              </w:rPr>
              <w:t xml:space="preserve"> R. Br.</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40</w:t>
            </w:r>
          </w:p>
        </w:tc>
        <w:tc>
          <w:tcPr>
            <w:tcW w:w="1577" w:type="dxa"/>
            <w:vAlign w:val="center"/>
          </w:tcPr>
          <w:p>
            <w:pPr>
              <w:spacing w:line="260" w:lineRule="exact"/>
              <w:jc w:val="left"/>
              <w:rPr>
                <w:rFonts w:ascii="Times New Roman" w:hAnsi="Times New Roman" w:eastAsia="宋体"/>
                <w:color w:val="auto"/>
                <w:sz w:val="24"/>
                <w:szCs w:val="24"/>
              </w:rPr>
            </w:pPr>
            <w:r>
              <w:rPr>
                <w:rFonts w:hint="eastAsia" w:ascii="Times New Roman" w:hAnsi="Times New Roman" w:eastAsia="宋体"/>
                <w:color w:val="auto"/>
              </w:rPr>
              <w:t>沙地紫罗兰</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Matthiola superba</w:t>
            </w:r>
            <w:r>
              <w:rPr>
                <w:rFonts w:hint="eastAsia" w:ascii="Times New Roman" w:hAnsi="Times New Roman" w:eastAsia="宋体"/>
                <w:color w:val="auto"/>
              </w:rPr>
              <w:t xml:space="preserve"> </w:t>
            </w:r>
            <w:r>
              <w:rPr>
                <w:rFonts w:ascii="Times New Roman" w:hAnsi="Times New Roman" w:eastAsia="宋体"/>
                <w:color w:val="auto"/>
              </w:rPr>
              <w:t>Conti</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重要的芳香植物，有潜在开发价值；</w:t>
            </w:r>
          </w:p>
          <w:p>
            <w:pPr>
              <w:pStyle w:val="14"/>
              <w:numPr>
                <w:ilvl w:val="0"/>
                <w:numId w:val="1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少见（塔城）。</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毛茛科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Ranunculaceae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翠雀花属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 xml:space="preserve">Delphinium </w:t>
            </w:r>
            <w:r>
              <w:rPr>
                <w:rFonts w:ascii="Times New Roman" w:hAnsi="Times New Roman" w:eastAsia="宋体"/>
                <w:b/>
                <w:iCs/>
                <w:color w:val="auto"/>
              </w:rPr>
              <w:t>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41</w:t>
            </w: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sz w:val="21"/>
                <w:szCs w:val="21"/>
              </w:rPr>
            </w:pPr>
            <w:r>
              <w:rPr>
                <w:rFonts w:hint="eastAsia"/>
                <w:color w:val="auto"/>
                <w:sz w:val="21"/>
                <w:szCs w:val="21"/>
              </w:rPr>
              <w:t>三出翠雀花</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i/>
                <w:color w:val="auto"/>
              </w:rPr>
              <w:t xml:space="preserve">Delphinium biternatum </w:t>
            </w:r>
            <w:r>
              <w:rPr>
                <w:rFonts w:ascii="Times New Roman" w:hAnsi="Times New Roman" w:eastAsia="宋体"/>
                <w:iCs/>
                <w:color w:val="auto"/>
              </w:rPr>
              <w:t>Huth</w:t>
            </w:r>
          </w:p>
        </w:tc>
        <w:tc>
          <w:tcPr>
            <w:tcW w:w="600" w:type="dxa"/>
            <w:vAlign w:val="center"/>
          </w:tcPr>
          <w:p>
            <w:pPr>
              <w:spacing w:line="260" w:lineRule="exact"/>
              <w:jc w:val="center"/>
              <w:rPr>
                <w:rFonts w:ascii="Times New Roman" w:hAnsi="Times New Roman" w:eastAsia="宋体"/>
                <w:i/>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物种狭域分布，生境人为破坏严重，种群退化；</w:t>
            </w:r>
          </w:p>
          <w:p>
            <w:pPr>
              <w:spacing w:line="260" w:lineRule="exact"/>
              <w:rPr>
                <w:rFonts w:ascii="Times New Roman" w:hAnsi="Times New Roman" w:eastAsia="宋体"/>
                <w:color w:val="auto"/>
              </w:rPr>
            </w:pPr>
            <w:r>
              <w:rPr>
                <w:rFonts w:hint="eastAsia" w:ascii="Times New Roman" w:hAnsi="Times New Roman" w:eastAsia="宋体"/>
                <w:color w:val="auto"/>
              </w:rPr>
              <w:t>b. 具有重要的学术研究价值；</w:t>
            </w:r>
          </w:p>
          <w:p>
            <w:pPr>
              <w:spacing w:line="260" w:lineRule="exact"/>
              <w:rPr>
                <w:rFonts w:ascii="Times New Roman" w:hAnsi="Times New Roman" w:eastAsia="宋体"/>
                <w:color w:val="auto"/>
              </w:rPr>
            </w:pPr>
            <w:r>
              <w:rPr>
                <w:rFonts w:hint="eastAsia" w:ascii="Times New Roman" w:hAnsi="Times New Roman" w:eastAsia="宋体"/>
                <w:color w:val="auto"/>
              </w:rPr>
              <w:t>c. 具有潜在的园艺开发价值。</w:t>
            </w:r>
          </w:p>
        </w:tc>
        <w:tc>
          <w:tcPr>
            <w:tcW w:w="77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42</w:t>
            </w: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sz w:val="21"/>
                <w:szCs w:val="21"/>
              </w:rPr>
            </w:pPr>
            <w:r>
              <w:rPr>
                <w:rFonts w:hint="eastAsia"/>
                <w:color w:val="auto"/>
                <w:sz w:val="21"/>
                <w:szCs w:val="21"/>
              </w:rPr>
              <w:t>新源翠雀花</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i/>
                <w:color w:val="auto"/>
              </w:rPr>
              <w:t xml:space="preserve">Delphinium mollifolium </w:t>
            </w:r>
            <w:r>
              <w:rPr>
                <w:rFonts w:ascii="Times New Roman" w:hAnsi="Times New Roman" w:eastAsia="宋体"/>
                <w:iCs/>
                <w:color w:val="auto"/>
              </w:rPr>
              <w:t>W. T. Wang</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物种狭域分布，人为破坏严重，种群退化迅速；</w:t>
            </w:r>
          </w:p>
          <w:p>
            <w:pPr>
              <w:spacing w:line="260" w:lineRule="exact"/>
              <w:rPr>
                <w:rFonts w:ascii="Times New Roman" w:hAnsi="Times New Roman" w:eastAsia="宋体"/>
                <w:color w:val="auto"/>
              </w:rPr>
            </w:pPr>
            <w:r>
              <w:rPr>
                <w:rFonts w:hint="eastAsia" w:ascii="Times New Roman" w:hAnsi="Times New Roman" w:eastAsia="宋体"/>
                <w:color w:val="auto"/>
              </w:rPr>
              <w:t>b. 新疆特有物种，具有重要的学术研究价值；</w:t>
            </w:r>
          </w:p>
          <w:p>
            <w:pPr>
              <w:spacing w:line="260" w:lineRule="exact"/>
              <w:rPr>
                <w:rFonts w:ascii="Times New Roman" w:hAnsi="Times New Roman" w:eastAsia="宋体"/>
                <w:color w:val="auto"/>
              </w:rPr>
            </w:pPr>
            <w:r>
              <w:rPr>
                <w:rFonts w:hint="eastAsia" w:ascii="Times New Roman" w:hAnsi="Times New Roman" w:eastAsia="宋体"/>
                <w:color w:val="auto"/>
              </w:rPr>
              <w:t>c. 具有潜在的园艺开发价值。</w:t>
            </w:r>
          </w:p>
        </w:tc>
        <w:tc>
          <w:tcPr>
            <w:tcW w:w="77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金莲花属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Trollius</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4</w:t>
            </w:r>
            <w:r>
              <w:rPr>
                <w:rFonts w:ascii="Times New Roman" w:hAnsi="Times New Roman" w:eastAsia="宋体"/>
                <w:color w:val="auto"/>
                <w:sz w:val="24"/>
                <w:szCs w:val="24"/>
              </w:rPr>
              <w:t>3</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淡紫金莲花</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Trollius</w:t>
            </w:r>
            <w:r>
              <w:rPr>
                <w:rFonts w:hint="eastAsia" w:ascii="Times New Roman" w:hAnsi="Times New Roman" w:eastAsia="宋体"/>
                <w:i/>
                <w:color w:val="auto"/>
              </w:rPr>
              <w:t xml:space="preserve"> </w:t>
            </w:r>
            <w:r>
              <w:rPr>
                <w:rFonts w:ascii="Times New Roman" w:hAnsi="Times New Roman" w:eastAsia="宋体"/>
                <w:i/>
                <w:color w:val="auto"/>
              </w:rPr>
              <w:t>lilacinus</w:t>
            </w:r>
            <w:r>
              <w:rPr>
                <w:rFonts w:ascii="Times New Roman" w:hAnsi="Times New Roman" w:eastAsia="宋体"/>
                <w:color w:val="auto"/>
              </w:rPr>
              <w:t xml:space="preserve"> Bunge</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《中国高等植物红色名录》易危（VU）物种；</w:t>
            </w:r>
          </w:p>
          <w:p>
            <w:pPr>
              <w:spacing w:line="260" w:lineRule="exact"/>
              <w:rPr>
                <w:rFonts w:ascii="Times New Roman" w:hAnsi="Times New Roman" w:eastAsia="宋体"/>
                <w:color w:val="auto"/>
              </w:rPr>
            </w:pPr>
            <w:r>
              <w:rPr>
                <w:rFonts w:hint="eastAsia" w:ascii="Times New Roman" w:hAnsi="Times New Roman" w:eastAsia="宋体"/>
                <w:color w:val="auto"/>
              </w:rPr>
              <w:t>b. 目前无法人工种植；</w:t>
            </w:r>
          </w:p>
          <w:p>
            <w:pPr>
              <w:spacing w:line="260" w:lineRule="exact"/>
              <w:rPr>
                <w:rFonts w:ascii="Times New Roman" w:hAnsi="Times New Roman" w:eastAsia="宋体"/>
                <w:color w:val="auto"/>
              </w:rPr>
            </w:pPr>
            <w:r>
              <w:rPr>
                <w:rFonts w:hint="eastAsia" w:ascii="Times New Roman" w:hAnsi="Times New Roman" w:eastAsia="宋体"/>
                <w:color w:val="auto"/>
              </w:rPr>
              <w:t>c. 人为采挖严重，受威胁程度高。</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景天科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Crassulaceae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85" w:type="dxa"/>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eastAsiaTheme="minorEastAsia"/>
                <w:color w:val="auto"/>
              </w:rPr>
            </w:pPr>
            <w:r>
              <w:rPr>
                <w:rFonts w:hint="eastAsia" w:ascii="Microsoft JhengHei" w:hAnsi="Microsoft JhengHei" w:eastAsia="Microsoft JhengHei"/>
                <w:b/>
                <w:color w:val="auto"/>
              </w:rPr>
              <w:t>红景天属</w:t>
            </w:r>
            <w:r>
              <w:rPr>
                <w:rFonts w:hint="eastAsia" w:ascii="Microsoft JhengHei" w:hAnsi="Microsoft JhengHei"/>
                <w:b w:val="0"/>
                <w:bCs/>
                <w:color w:val="auto"/>
                <w:sz w:val="21"/>
                <w:szCs w:val="21"/>
                <w:lang w:eastAsia="zh-CN"/>
              </w:rPr>
              <w:t>（</w:t>
            </w:r>
            <w:r>
              <w:rPr>
                <w:rFonts w:hint="eastAsia" w:ascii="Microsoft JhengHei" w:hAnsi="Microsoft JhengHei" w:eastAsiaTheme="minorEastAsia"/>
                <w:b w:val="0"/>
                <w:bCs/>
                <w:color w:val="auto"/>
                <w:sz w:val="21"/>
                <w:szCs w:val="21"/>
              </w:rPr>
              <w:t>1</w:t>
            </w:r>
            <w:r>
              <w:rPr>
                <w:rFonts w:hint="eastAsia" w:ascii="Microsoft JhengHei" w:hAnsi="Microsoft JhengHei" w:eastAsiaTheme="minorEastAsia"/>
                <w:b w:val="0"/>
                <w:bCs/>
                <w:color w:val="auto"/>
                <w:sz w:val="21"/>
                <w:szCs w:val="21"/>
                <w:lang w:val="en-US" w:eastAsia="zh-CN"/>
              </w:rPr>
              <w:t>2</w:t>
            </w:r>
            <w:r>
              <w:rPr>
                <w:rFonts w:hint="eastAsia" w:ascii="Microsoft JhengHei" w:hAnsi="Microsoft JhengHei" w:eastAsiaTheme="minorEastAsia"/>
                <w:b w:val="0"/>
                <w:bCs/>
                <w:color w:val="auto"/>
                <w:sz w:val="21"/>
                <w:szCs w:val="21"/>
              </w:rPr>
              <w:t>种</w:t>
            </w:r>
            <w:r>
              <w:rPr>
                <w:rFonts w:hint="eastAsia" w:ascii="Microsoft JhengHei" w:hAnsi="Microsoft JhengHei"/>
                <w:b w:val="0"/>
                <w:bCs/>
                <w:color w:val="auto"/>
                <w:sz w:val="21"/>
                <w:szCs w:val="21"/>
                <w:lang w:eastAsia="zh-CN"/>
              </w:rPr>
              <w:t>）</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Rhodiola</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rPr>
                <w:rFonts w:ascii="Times New Roman" w:hAnsi="Times New Roman" w:eastAsia="宋体"/>
                <w:color w:val="auto"/>
                <w:sz w:val="24"/>
                <w:szCs w:val="24"/>
              </w:rPr>
            </w:pPr>
          </w:p>
        </w:tc>
        <w:tc>
          <w:tcPr>
            <w:tcW w:w="485" w:type="dxa"/>
            <w:vAlign w:val="center"/>
          </w:tcPr>
          <w:p>
            <w:pPr>
              <w:spacing w:line="260" w:lineRule="exact"/>
              <w:rPr>
                <w:rFonts w:ascii="Times New Roman" w:hAnsi="Times New Roman" w:eastAsia="宋体"/>
                <w:color w:val="auto"/>
                <w:sz w:val="24"/>
                <w:szCs w:val="24"/>
              </w:rPr>
            </w:pPr>
          </w:p>
        </w:tc>
        <w:tc>
          <w:tcPr>
            <w:tcW w:w="5267" w:type="dxa"/>
            <w:gridSpan w:val="2"/>
            <w:vAlign w:val="center"/>
          </w:tcPr>
          <w:p>
            <w:pPr>
              <w:spacing w:line="260" w:lineRule="exact"/>
              <w:jc w:val="left"/>
              <w:rPr>
                <w:rFonts w:hint="eastAsia" w:ascii="Times New Roman" w:hAnsi="Times New Roman" w:eastAsia="宋体"/>
                <w:color w:val="auto"/>
              </w:rPr>
            </w:pPr>
            <w:r>
              <w:rPr>
                <w:rFonts w:hint="eastAsia" w:ascii="Times New Roman" w:hAnsi="Times New Roman" w:eastAsia="宋体"/>
                <w:color w:val="auto"/>
              </w:rPr>
              <w:t>喀什红景天（</w:t>
            </w:r>
            <w:r>
              <w:rPr>
                <w:rFonts w:ascii="Times New Roman" w:hAnsi="Times New Roman" w:eastAsia="宋体"/>
                <w:i/>
                <w:color w:val="auto"/>
              </w:rPr>
              <w:t>Rhodiola kaschgarica</w:t>
            </w:r>
            <w:r>
              <w:rPr>
                <w:rFonts w:ascii="Times New Roman" w:hAnsi="Times New Roman" w:eastAsia="宋体"/>
                <w:color w:val="auto"/>
              </w:rPr>
              <w:t xml:space="preserve"> Boriss.</w:t>
            </w:r>
            <w:r>
              <w:rPr>
                <w:rFonts w:hint="eastAsia" w:ascii="Times New Roman" w:hAnsi="Times New Roman" w:eastAsia="宋体"/>
                <w:color w:val="auto"/>
              </w:rPr>
              <w:t>）</w:t>
            </w:r>
          </w:p>
          <w:p>
            <w:pPr>
              <w:spacing w:line="260" w:lineRule="exact"/>
              <w:jc w:val="left"/>
              <w:rPr>
                <w:rFonts w:hint="eastAsia" w:ascii="Times New Roman" w:hAnsi="Times New Roman" w:eastAsia="宋体"/>
                <w:color w:val="auto"/>
              </w:rPr>
            </w:pPr>
            <w:r>
              <w:rPr>
                <w:rFonts w:hint="eastAsia" w:ascii="Times New Roman" w:hAnsi="Times New Roman" w:eastAsia="宋体"/>
                <w:color w:val="auto"/>
              </w:rPr>
              <w:t>东疆红景天（</w:t>
            </w:r>
            <w:r>
              <w:rPr>
                <w:rFonts w:ascii="Times New Roman" w:hAnsi="Times New Roman" w:eastAsia="宋体"/>
                <w:i/>
                <w:color w:val="auto"/>
              </w:rPr>
              <w:t>Rhodiola telephioides</w:t>
            </w:r>
            <w:r>
              <w:rPr>
                <w:rFonts w:ascii="Times New Roman" w:hAnsi="Times New Roman" w:eastAsia="宋体"/>
                <w:color w:val="auto"/>
              </w:rPr>
              <w:t xml:space="preserve"> (Maxim.) S.H.Fu</w:t>
            </w:r>
            <w:r>
              <w:rPr>
                <w:rFonts w:hint="eastAsia" w:ascii="Times New Roman" w:hAnsi="Times New Roman" w:eastAsia="宋体"/>
                <w:color w:val="auto"/>
              </w:rPr>
              <w:t>）</w:t>
            </w:r>
          </w:p>
          <w:p>
            <w:pPr>
              <w:spacing w:line="260" w:lineRule="exact"/>
              <w:jc w:val="left"/>
              <w:rPr>
                <w:rFonts w:ascii="Times New Roman" w:hAnsi="Times New Roman" w:eastAsia="宋体"/>
                <w:i/>
                <w:color w:val="auto"/>
              </w:rPr>
            </w:pPr>
            <w:r>
              <w:rPr>
                <w:rFonts w:hint="eastAsia" w:ascii="Times New Roman" w:hAnsi="Times New Roman" w:eastAsia="宋体"/>
                <w:color w:val="auto"/>
              </w:rPr>
              <w:t>狭叶红景天（</w:t>
            </w:r>
            <w:r>
              <w:rPr>
                <w:rFonts w:ascii="Times New Roman" w:hAnsi="Times New Roman" w:eastAsia="宋体"/>
                <w:i/>
                <w:color w:val="auto"/>
              </w:rPr>
              <w:t>Rhodiola kirilovii</w:t>
            </w:r>
            <w:r>
              <w:rPr>
                <w:rFonts w:ascii="Times New Roman" w:hAnsi="Times New Roman" w:eastAsia="宋体"/>
                <w:color w:val="auto"/>
              </w:rPr>
              <w:t xml:space="preserve"> (Regel) Maxim.</w:t>
            </w:r>
            <w:r>
              <w:rPr>
                <w:rFonts w:hint="eastAsia" w:ascii="Times New Roman" w:hAnsi="Times New Roman" w:eastAsia="宋体"/>
                <w:color w:val="auto"/>
              </w:rPr>
              <w:t>）</w:t>
            </w:r>
            <w:r>
              <w:rPr>
                <w:rFonts w:hint="eastAsia" w:ascii="Times New Roman" w:hAnsi="Times New Roman" w:eastAsia="宋体"/>
                <w:color w:val="auto"/>
                <w:lang w:val="en-US" w:eastAsia="zh-CN"/>
              </w:rPr>
              <w:t>等3种</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重要的药用植物资源；</w:t>
            </w:r>
          </w:p>
          <w:p>
            <w:pPr>
              <w:spacing w:line="260" w:lineRule="exact"/>
              <w:rPr>
                <w:rFonts w:ascii="Times New Roman" w:hAnsi="Times New Roman" w:eastAsia="宋体"/>
                <w:color w:val="auto"/>
              </w:rPr>
            </w:pPr>
            <w:r>
              <w:rPr>
                <w:rFonts w:hint="eastAsia" w:ascii="Times New Roman" w:hAnsi="Times New Roman" w:eastAsia="宋体"/>
                <w:color w:val="auto"/>
              </w:rPr>
              <w:t>b. 人工采挖导致种群下降迅速。</w:t>
            </w: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lang w:val="en-US" w:eastAsia="zh-CN"/>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5267" w:type="dxa"/>
            <w:gridSpan w:val="2"/>
            <w:vAlign w:val="center"/>
          </w:tcPr>
          <w:p>
            <w:pPr>
              <w:rPr>
                <w:color w:val="auto"/>
              </w:rPr>
            </w:pPr>
          </w:p>
          <w:p>
            <w:pPr>
              <w:spacing w:line="260" w:lineRule="exact"/>
              <w:jc w:val="left"/>
              <w:rPr>
                <w:rFonts w:ascii="Times New Roman" w:hAnsi="Times New Roman" w:eastAsia="宋体"/>
                <w:i/>
                <w:color w:val="auto"/>
              </w:rPr>
            </w:pPr>
            <w:r>
              <w:rPr>
                <w:rFonts w:hint="eastAsia" w:ascii="Times New Roman" w:hAnsi="Times New Roman" w:eastAsia="宋体"/>
                <w:color w:val="auto"/>
              </w:rPr>
              <w:t>柱花红景天</w:t>
            </w:r>
            <w:r>
              <w:rPr>
                <w:rFonts w:ascii="Times New Roman" w:hAnsi="Times New Roman" w:eastAsia="宋体"/>
                <w:i/>
                <w:color w:val="auto"/>
              </w:rPr>
              <w:t>Rhodiola semenovii</w:t>
            </w:r>
            <w:r>
              <w:rPr>
                <w:rFonts w:ascii="Times New Roman" w:hAnsi="Times New Roman" w:eastAsia="宋体"/>
                <w:color w:val="auto"/>
              </w:rPr>
              <w:t xml:space="preserve"> (Regel et Herd.) Bor</w:t>
            </w:r>
            <w:r>
              <w:rPr>
                <w:rFonts w:hint="eastAsia" w:ascii="Times New Roman" w:hAnsi="Times New Roman" w:eastAsia="宋体"/>
                <w:color w:val="auto"/>
              </w:rPr>
              <w:t>iss</w:t>
            </w:r>
            <w:r>
              <w:rPr>
                <w:rFonts w:ascii="Times New Roman" w:hAnsi="Times New Roman" w:eastAsia="宋体"/>
                <w:color w:val="auto"/>
              </w:rPr>
              <w:t>.</w:t>
            </w:r>
            <w:r>
              <w:rPr>
                <w:rFonts w:hint="eastAsia"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异齿红景天</w:t>
            </w:r>
            <w:r>
              <w:rPr>
                <w:rFonts w:ascii="Times New Roman" w:hAnsi="Times New Roman" w:eastAsia="宋体"/>
                <w:i/>
                <w:color w:val="auto"/>
              </w:rPr>
              <w:t>Rhodiola heterodonta</w:t>
            </w:r>
            <w:r>
              <w:rPr>
                <w:rFonts w:ascii="Times New Roman" w:hAnsi="Times New Roman" w:eastAsia="宋体"/>
                <w:color w:val="auto"/>
              </w:rPr>
              <w:t xml:space="preserve"> (Hook. f. et Thoms.) Bor</w:t>
            </w:r>
            <w:r>
              <w:rPr>
                <w:rFonts w:hint="eastAsia" w:ascii="Times New Roman" w:hAnsi="Times New Roman" w:eastAsia="宋体"/>
                <w:color w:val="auto"/>
              </w:rPr>
              <w:t>iss</w:t>
            </w:r>
            <w:r>
              <w:rPr>
                <w:rFonts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ascii="Times New Roman" w:hAnsi="Times New Roman" w:eastAsia="宋体"/>
                <w:color w:val="auto"/>
              </w:rPr>
            </w:pPr>
            <w:r>
              <w:rPr>
                <w:rFonts w:hint="eastAsia" w:ascii="Times New Roman" w:hAnsi="Times New Roman" w:eastAsia="宋体"/>
                <w:color w:val="auto"/>
              </w:rPr>
              <w:t>条叶红景天</w:t>
            </w:r>
            <w:r>
              <w:rPr>
                <w:rFonts w:ascii="Times New Roman" w:hAnsi="Times New Roman" w:eastAsia="宋体"/>
                <w:i/>
                <w:color w:val="auto"/>
              </w:rPr>
              <w:t xml:space="preserve">Rhodiola linearifolia </w:t>
            </w:r>
            <w:r>
              <w:rPr>
                <w:rFonts w:ascii="Times New Roman" w:hAnsi="Times New Roman" w:eastAsia="宋体"/>
                <w:color w:val="auto"/>
              </w:rPr>
              <w:t>Bor</w:t>
            </w:r>
            <w:r>
              <w:rPr>
                <w:rFonts w:hint="eastAsia" w:ascii="Times New Roman" w:hAnsi="Times New Roman" w:eastAsia="宋体"/>
                <w:color w:val="auto"/>
              </w:rPr>
              <w:t>iss</w:t>
            </w:r>
            <w:r>
              <w:rPr>
                <w:rFonts w:ascii="Times New Roman" w:hAnsi="Times New Roman" w:eastAsia="宋体"/>
                <w:color w:val="auto"/>
              </w:rPr>
              <w:t>.;</w:t>
            </w:r>
          </w:p>
          <w:p>
            <w:pPr>
              <w:spacing w:line="260" w:lineRule="exact"/>
              <w:jc w:val="left"/>
              <w:rPr>
                <w:rFonts w:ascii="Times New Roman" w:hAnsi="Times New Roman" w:eastAsia="宋体"/>
                <w:i/>
                <w:color w:val="auto"/>
              </w:rPr>
            </w:pPr>
            <w:r>
              <w:rPr>
                <w:rFonts w:hint="eastAsia" w:ascii="Times New Roman" w:hAnsi="Times New Roman" w:eastAsia="宋体"/>
                <w:color w:val="auto"/>
              </w:rPr>
              <w:t>长鳞红景天</w:t>
            </w:r>
            <w:r>
              <w:rPr>
                <w:rFonts w:ascii="Times New Roman" w:hAnsi="Times New Roman" w:eastAsia="宋体"/>
                <w:i/>
                <w:color w:val="auto"/>
              </w:rPr>
              <w:t>Rhodiola gelida</w:t>
            </w:r>
            <w:r>
              <w:rPr>
                <w:rFonts w:ascii="Times New Roman" w:hAnsi="Times New Roman" w:eastAsia="宋体"/>
                <w:color w:val="auto"/>
              </w:rPr>
              <w:t xml:space="preserve"> Schrenk;</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黄萼红景天</w:t>
            </w:r>
            <w:r>
              <w:rPr>
                <w:rFonts w:ascii="Times New Roman" w:hAnsi="Times New Roman" w:eastAsia="宋体"/>
                <w:i/>
                <w:color w:val="auto"/>
              </w:rPr>
              <w:t xml:space="preserve">Rhodiola litwinowii </w:t>
            </w:r>
            <w:r>
              <w:rPr>
                <w:rFonts w:ascii="Times New Roman" w:hAnsi="Times New Roman" w:eastAsia="宋体"/>
                <w:color w:val="auto"/>
              </w:rPr>
              <w:t>Bor</w:t>
            </w:r>
            <w:r>
              <w:rPr>
                <w:rFonts w:hint="eastAsia" w:ascii="Times New Roman" w:hAnsi="Times New Roman" w:eastAsia="宋体"/>
                <w:color w:val="auto"/>
              </w:rPr>
              <w:t>iss</w:t>
            </w:r>
            <w:r>
              <w:rPr>
                <w:rFonts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ascii="Times New Roman" w:hAnsi="Times New Roman" w:eastAsia="宋体"/>
                <w:color w:val="auto"/>
              </w:rPr>
            </w:pPr>
            <w:r>
              <w:rPr>
                <w:rFonts w:hint="eastAsia" w:ascii="Times New Roman" w:hAnsi="Times New Roman" w:eastAsia="宋体"/>
                <w:color w:val="auto"/>
              </w:rPr>
              <w:t>直茎红景天</w:t>
            </w:r>
            <w:r>
              <w:rPr>
                <w:rFonts w:ascii="Times New Roman" w:hAnsi="Times New Roman" w:eastAsia="宋体"/>
                <w:i/>
                <w:color w:val="auto"/>
              </w:rPr>
              <w:t xml:space="preserve">Rhodiola recticaulis </w:t>
            </w:r>
            <w:r>
              <w:rPr>
                <w:rFonts w:ascii="Times New Roman" w:hAnsi="Times New Roman" w:eastAsia="宋体"/>
                <w:color w:val="auto"/>
              </w:rPr>
              <w:t>Bor</w:t>
            </w:r>
            <w:r>
              <w:rPr>
                <w:rFonts w:hint="eastAsia" w:ascii="Times New Roman" w:hAnsi="Times New Roman" w:eastAsia="宋体"/>
                <w:color w:val="auto"/>
              </w:rPr>
              <w:t>iss</w:t>
            </w:r>
            <w:r>
              <w:rPr>
                <w:rFonts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大红红景天</w:t>
            </w:r>
            <w:r>
              <w:rPr>
                <w:rFonts w:ascii="Times New Roman" w:hAnsi="Times New Roman" w:eastAsia="宋体"/>
                <w:i/>
                <w:color w:val="auto"/>
              </w:rPr>
              <w:t xml:space="preserve">Rhodiola coccinea </w:t>
            </w:r>
            <w:r>
              <w:rPr>
                <w:rFonts w:ascii="Times New Roman" w:hAnsi="Times New Roman" w:eastAsia="宋体"/>
                <w:color w:val="auto"/>
              </w:rPr>
              <w:t>(Royle) Boriss</w:t>
            </w:r>
            <w:r>
              <w:rPr>
                <w:rFonts w:hint="eastAsia" w:ascii="Times New Roman" w:hAnsi="Times New Roman" w:eastAsia="宋体"/>
                <w:color w:val="auto"/>
              </w:rPr>
              <w:t>.</w:t>
            </w:r>
            <w:r>
              <w:rPr>
                <w:rFonts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帕米尔红景天</w:t>
            </w:r>
            <w:r>
              <w:rPr>
                <w:rFonts w:ascii="Times New Roman" w:hAnsi="Times New Roman" w:eastAsia="宋体"/>
                <w:i/>
                <w:color w:val="auto"/>
              </w:rPr>
              <w:t xml:space="preserve">Rhodiola pamiroalaica </w:t>
            </w:r>
            <w:r>
              <w:rPr>
                <w:rFonts w:ascii="Times New Roman" w:hAnsi="Times New Roman" w:eastAsia="宋体"/>
                <w:color w:val="auto"/>
              </w:rPr>
              <w:t>Boriss</w:t>
            </w:r>
            <w:r>
              <w:rPr>
                <w:rFonts w:hint="eastAsia" w:ascii="Times New Roman" w:hAnsi="Times New Roman" w:eastAsia="宋体"/>
                <w:color w:val="auto"/>
              </w:rPr>
              <w:t>.</w:t>
            </w:r>
            <w:r>
              <w:rPr>
                <w:rFonts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hint="default" w:ascii="Times New Roman" w:hAnsi="Times New Roman" w:eastAsia="宋体"/>
                <w:i/>
                <w:color w:val="auto"/>
                <w:lang w:val="en-US" w:eastAsia="zh-CN"/>
              </w:rPr>
            </w:pPr>
            <w:r>
              <w:rPr>
                <w:rFonts w:hint="eastAsia" w:ascii="Times New Roman" w:hAnsi="Times New Roman" w:eastAsia="宋体"/>
                <w:color w:val="auto"/>
              </w:rPr>
              <w:t>羽裂红景天</w:t>
            </w:r>
            <w:r>
              <w:rPr>
                <w:rFonts w:ascii="Times New Roman" w:hAnsi="Times New Roman" w:eastAsia="宋体"/>
                <w:i/>
                <w:color w:val="auto"/>
              </w:rPr>
              <w:t xml:space="preserve">Rhodiola pinnatifida </w:t>
            </w:r>
            <w:r>
              <w:rPr>
                <w:rFonts w:ascii="Times New Roman" w:hAnsi="Times New Roman" w:eastAsia="宋体"/>
                <w:color w:val="auto"/>
              </w:rPr>
              <w:t>Boriss</w:t>
            </w:r>
            <w:r>
              <w:rPr>
                <w:rFonts w:hint="eastAsia" w:ascii="Times New Roman" w:hAnsi="Times New Roman" w:eastAsia="宋体"/>
                <w:color w:val="auto"/>
              </w:rPr>
              <w:t>.</w:t>
            </w:r>
            <w:r>
              <w:rPr>
                <w:rFonts w:hint="eastAsia" w:ascii="Times New Roman" w:hAnsi="Times New Roman" w:eastAsia="宋体"/>
                <w:color w:val="auto"/>
                <w:lang w:val="en-US" w:eastAsia="zh-CN"/>
              </w:rPr>
              <w:t>等9种</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该属多种植物具药用价值，盗挖严重，且不同种易混淆，不易区分，整属列入。</w:t>
            </w: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蔷薇科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Rosaceae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花楸属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 xml:space="preserve">Sorbus </w:t>
            </w:r>
            <w:r>
              <w:rPr>
                <w:rFonts w:ascii="Times New Roman" w:hAnsi="Times New Roman" w:eastAsia="宋体"/>
                <w:b/>
                <w:color w:val="auto"/>
              </w:rPr>
              <w:t>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西伯利亚花楸</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Sorbus sibirica</w:t>
            </w:r>
            <w:r>
              <w:rPr>
                <w:rFonts w:hint="eastAsia" w:ascii="Times New Roman" w:hAnsi="Times New Roman" w:eastAsia="宋体"/>
                <w:color w:val="auto"/>
              </w:rPr>
              <w:t xml:space="preserve"> </w:t>
            </w:r>
            <w:r>
              <w:rPr>
                <w:rFonts w:ascii="Times New Roman" w:hAnsi="Times New Roman" w:eastAsia="宋体"/>
                <w:color w:val="auto"/>
              </w:rPr>
              <w:t>Hedl.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数量少，但无威胁；</w:t>
            </w:r>
          </w:p>
          <w:p>
            <w:pPr>
              <w:spacing w:line="260" w:lineRule="exact"/>
              <w:rPr>
                <w:rFonts w:ascii="Times New Roman" w:hAnsi="Times New Roman" w:eastAsia="宋体"/>
                <w:color w:val="auto"/>
              </w:rPr>
            </w:pPr>
            <w:r>
              <w:rPr>
                <w:rFonts w:hint="eastAsia" w:ascii="Times New Roman" w:hAnsi="Times New Roman" w:eastAsia="宋体"/>
                <w:color w:val="auto"/>
              </w:rPr>
              <w:t>b. 有重要的观赏价值，重要的观赏种质资源。</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山楂属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 xml:space="preserve">Crataegus </w:t>
            </w:r>
            <w:r>
              <w:rPr>
                <w:rFonts w:ascii="Times New Roman" w:hAnsi="Times New Roman" w:eastAsia="宋体"/>
                <w:b/>
                <w:color w:val="auto"/>
              </w:rPr>
              <w:t>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45</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准噶尔山楂</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color w:val="auto"/>
              </w:rPr>
              <w:t>Crataegus song</w:t>
            </w:r>
            <w:r>
              <w:rPr>
                <w:rFonts w:hint="eastAsia" w:ascii="Times New Roman" w:hAnsi="Times New Roman" w:eastAsia="宋体"/>
                <w:color w:val="auto"/>
              </w:rPr>
              <w:t>a</w:t>
            </w:r>
            <w:r>
              <w:rPr>
                <w:rFonts w:ascii="Times New Roman" w:hAnsi="Times New Roman" w:eastAsia="宋体"/>
                <w:color w:val="auto"/>
              </w:rPr>
              <w:t>rica</w:t>
            </w:r>
            <w:r>
              <w:rPr>
                <w:rFonts w:hint="eastAsia" w:ascii="Times New Roman" w:hAnsi="Times New Roman" w:eastAsia="宋体"/>
                <w:color w:val="auto"/>
              </w:rPr>
              <w:t xml:space="preserve"> </w:t>
            </w:r>
            <w:r>
              <w:rPr>
                <w:rFonts w:ascii="Times New Roman" w:hAnsi="Times New Roman" w:eastAsia="宋体"/>
                <w:color w:val="auto"/>
              </w:rPr>
              <w:t>K.Koch</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3"/>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重要的果树和观赏种质资源，育种的重要材料；</w:t>
            </w:r>
          </w:p>
          <w:p>
            <w:pPr>
              <w:pStyle w:val="14"/>
              <w:numPr>
                <w:ilvl w:val="0"/>
                <w:numId w:val="13"/>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分布区狭窄（霍城）。</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李属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 xml:space="preserve">Prunus </w:t>
            </w:r>
            <w:r>
              <w:rPr>
                <w:rFonts w:ascii="Times New Roman" w:hAnsi="Times New Roman" w:eastAsia="宋体"/>
                <w:b/>
                <w:color w:val="auto"/>
              </w:rPr>
              <w:t>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欧洲李</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Prunus domestica</w:t>
            </w:r>
            <w:r>
              <w:rPr>
                <w:rFonts w:ascii="Times New Roman" w:hAnsi="Times New Roman" w:eastAsia="宋体"/>
                <w:color w:val="auto"/>
              </w:rPr>
              <w:t xml:space="preserve"> L.</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狭域分布（霍城，新源，巩留），数量少（仅10株左右，应列入极小种群）；</w:t>
            </w:r>
          </w:p>
          <w:p>
            <w:pPr>
              <w:spacing w:line="260" w:lineRule="exact"/>
              <w:rPr>
                <w:rFonts w:ascii="Times New Roman" w:hAnsi="Times New Roman" w:eastAsia="宋体"/>
                <w:color w:val="auto"/>
              </w:rPr>
            </w:pPr>
            <w:r>
              <w:rPr>
                <w:rFonts w:hint="eastAsia" w:ascii="Times New Roman" w:hAnsi="Times New Roman" w:eastAsia="宋体"/>
                <w:color w:val="auto"/>
              </w:rPr>
              <w:t>b. 重要的果树种质资源。。</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天山樱桃</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Prunus tianshanica</w:t>
            </w:r>
            <w:r>
              <w:rPr>
                <w:rFonts w:hint="eastAsia" w:ascii="Times New Roman" w:hAnsi="Times New Roman" w:eastAsia="宋体"/>
                <w:color w:val="auto"/>
              </w:rPr>
              <w:t xml:space="preserve"> </w:t>
            </w:r>
            <w:r>
              <w:rPr>
                <w:rFonts w:ascii="Times New Roman" w:hAnsi="Times New Roman" w:eastAsia="宋体"/>
                <w:color w:val="auto"/>
              </w:rPr>
              <w:t>Pojark</w:t>
            </w:r>
            <w:r>
              <w:rPr>
                <w:rFonts w:hint="eastAsia" w:ascii="Times New Roman" w:hAnsi="Times New Roman" w:eastAsia="宋体"/>
                <w:color w:val="auto"/>
              </w:rPr>
              <w:t>.</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狭域分布；</w:t>
            </w:r>
          </w:p>
          <w:p>
            <w:pPr>
              <w:spacing w:line="260" w:lineRule="exact"/>
              <w:rPr>
                <w:rFonts w:ascii="Times New Roman" w:hAnsi="Times New Roman" w:eastAsia="宋体"/>
                <w:color w:val="auto"/>
              </w:rPr>
            </w:pPr>
            <w:r>
              <w:rPr>
                <w:rFonts w:hint="eastAsia" w:ascii="Times New Roman" w:hAnsi="Times New Roman" w:eastAsia="宋体"/>
                <w:color w:val="auto"/>
              </w:rPr>
              <w:t>b. 重要的果树种质资源。。</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金露梅属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Dasiphora</w:t>
            </w:r>
            <w:r>
              <w:rPr>
                <w:rFonts w:ascii="Times New Roman" w:hAnsi="Times New Roman" w:eastAsia="宋体"/>
                <w:b/>
                <w:color w:val="auto"/>
              </w:rPr>
              <w:t xml:space="preserve"> Raf.</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48</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帕米尔金露梅</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Dasiphora dryadanthoides </w:t>
            </w:r>
            <w:r>
              <w:rPr>
                <w:rFonts w:ascii="Times New Roman" w:hAnsi="Times New Roman" w:eastAsia="宋体"/>
                <w:color w:val="auto"/>
              </w:rPr>
              <w:t>Juz.</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a.狭域分布（仅分布于帕米尔高原）；</w:t>
            </w:r>
          </w:p>
          <w:p>
            <w:pPr>
              <w:spacing w:line="260" w:lineRule="exact"/>
              <w:rPr>
                <w:rFonts w:ascii="Times New Roman" w:hAnsi="Times New Roman" w:eastAsia="宋体"/>
                <w:color w:val="auto"/>
              </w:rPr>
            </w:pPr>
            <w:r>
              <w:rPr>
                <w:rFonts w:hint="eastAsia" w:ascii="Times New Roman" w:hAnsi="Times New Roman" w:eastAsia="宋体"/>
                <w:color w:val="auto"/>
              </w:rPr>
              <w:t>b.高寒物种，地带性灌丛。</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稠李属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 xml:space="preserve">Padus </w:t>
            </w:r>
            <w:r>
              <w:rPr>
                <w:rFonts w:ascii="Times New Roman" w:hAnsi="Times New Roman" w:eastAsia="宋体"/>
                <w:b/>
                <w:color w:val="auto"/>
              </w:rPr>
              <w:t>Mill.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49</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欧洲稠李</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Padus avium</w:t>
            </w:r>
            <w:r>
              <w:rPr>
                <w:rFonts w:hint="eastAsia" w:ascii="Times New Roman" w:hAnsi="Times New Roman" w:eastAsia="宋体"/>
                <w:color w:val="auto"/>
              </w:rPr>
              <w:t xml:space="preserve"> Mill.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4"/>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重要的果树和观赏种质资源。</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豆科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Leguminosae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沙冬青属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Ammopiptanthus</w:t>
            </w:r>
            <w:r>
              <w:rPr>
                <w:rFonts w:ascii="Times New Roman" w:hAnsi="Times New Roman" w:eastAsia="宋体"/>
                <w:b/>
                <w:color w:val="auto"/>
              </w:rPr>
              <w:t xml:space="preserve"> Cheng f.</w:t>
            </w:r>
          </w:p>
        </w:tc>
        <w:tc>
          <w:tcPr>
            <w:tcW w:w="600" w:type="dxa"/>
            <w:vAlign w:val="center"/>
          </w:tcPr>
          <w:p>
            <w:pPr>
              <w:spacing w:line="260" w:lineRule="exact"/>
              <w:jc w:val="center"/>
              <w:rPr>
                <w:rFonts w:ascii="Times New Roman" w:hAnsi="Times New Roman" w:eastAsia="宋体"/>
                <w:i/>
                <w:color w:val="auto"/>
              </w:rPr>
            </w:pPr>
          </w:p>
        </w:tc>
        <w:tc>
          <w:tcPr>
            <w:tcW w:w="540" w:type="dxa"/>
          </w:tcPr>
          <w:p>
            <w:pPr>
              <w:spacing w:line="260" w:lineRule="exact"/>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tcPr>
          <w:p>
            <w:pPr>
              <w:spacing w:line="260" w:lineRule="exact"/>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50</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新疆沙冬青</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Ammopiptanthus nanus</w:t>
            </w:r>
            <w:r>
              <w:rPr>
                <w:rFonts w:hint="eastAsia" w:ascii="Times New Roman" w:hAnsi="Times New Roman" w:eastAsia="宋体"/>
                <w:color w:val="auto"/>
              </w:rPr>
              <w:t xml:space="preserve"> </w:t>
            </w:r>
            <w:r>
              <w:rPr>
                <w:rFonts w:ascii="Times New Roman" w:hAnsi="Times New Roman" w:eastAsia="宋体"/>
                <w:color w:val="auto"/>
              </w:rPr>
              <w:t>(M. Pop.) Cheng f.</w:t>
            </w:r>
          </w:p>
        </w:tc>
        <w:tc>
          <w:tcPr>
            <w:tcW w:w="600" w:type="dxa"/>
            <w:vAlign w:val="center"/>
          </w:tcPr>
          <w:p>
            <w:pPr>
              <w:spacing w:line="260" w:lineRule="exact"/>
              <w:jc w:val="center"/>
              <w:rPr>
                <w:rFonts w:ascii="Times New Roman" w:hAnsi="Times New Roman" w:eastAsia="宋体"/>
                <w:i/>
                <w:color w:val="auto"/>
              </w:rPr>
            </w:pPr>
            <w:r>
              <w:rPr>
                <w:rFonts w:hint="eastAsia" w:ascii="Times New Roman" w:hAnsi="Times New Roman" w:eastAsia="宋体"/>
                <w:color w:val="auto"/>
              </w:rPr>
              <w:t>Ⅰ</w:t>
            </w:r>
          </w:p>
        </w:tc>
        <w:tc>
          <w:tcPr>
            <w:tcW w:w="540" w:type="dxa"/>
          </w:tcPr>
          <w:p>
            <w:pPr>
              <w:spacing w:line="260" w:lineRule="exact"/>
              <w:rPr>
                <w:rFonts w:ascii="Times New Roman" w:hAnsi="Times New Roman" w:eastAsia="宋体"/>
                <w:color w:val="auto"/>
              </w:rPr>
            </w:pPr>
          </w:p>
        </w:tc>
        <w:tc>
          <w:tcPr>
            <w:tcW w:w="5130" w:type="dxa"/>
          </w:tcPr>
          <w:p>
            <w:pPr>
              <w:pStyle w:val="14"/>
              <w:numPr>
                <w:ilvl w:val="0"/>
                <w:numId w:val="15"/>
              </w:numPr>
              <w:spacing w:line="260" w:lineRule="exact"/>
              <w:ind w:firstLineChars="0"/>
              <w:rPr>
                <w:rFonts w:ascii="Times New Roman" w:hAnsi="Times New Roman" w:eastAsia="宋体"/>
                <w:color w:val="auto"/>
              </w:rPr>
            </w:pPr>
            <w:r>
              <w:rPr>
                <w:rFonts w:hint="eastAsia" w:ascii="Times New Roman" w:hAnsi="Times New Roman" w:eastAsia="宋体"/>
                <w:color w:val="auto"/>
              </w:rPr>
              <w:t xml:space="preserve">唯一的常绿阔叶植物； </w:t>
            </w:r>
          </w:p>
          <w:p>
            <w:pPr>
              <w:pStyle w:val="14"/>
              <w:numPr>
                <w:ilvl w:val="0"/>
                <w:numId w:val="15"/>
              </w:numPr>
              <w:spacing w:line="260" w:lineRule="exact"/>
              <w:ind w:firstLineChars="0"/>
              <w:rPr>
                <w:rFonts w:ascii="Times New Roman" w:hAnsi="Times New Roman" w:eastAsia="宋体"/>
                <w:color w:val="auto"/>
              </w:rPr>
            </w:pPr>
            <w:r>
              <w:rPr>
                <w:rFonts w:hint="eastAsia" w:ascii="Times New Roman" w:hAnsi="Times New Roman" w:eastAsia="宋体"/>
                <w:color w:val="auto"/>
              </w:rPr>
              <w:t>分布狭窄，数量少；</w:t>
            </w:r>
          </w:p>
          <w:p>
            <w:pPr>
              <w:pStyle w:val="14"/>
              <w:numPr>
                <w:ilvl w:val="0"/>
                <w:numId w:val="15"/>
              </w:numPr>
              <w:spacing w:line="260" w:lineRule="exact"/>
              <w:ind w:firstLineChars="0"/>
              <w:rPr>
                <w:rFonts w:ascii="Times New Roman" w:hAnsi="Times New Roman" w:eastAsia="宋体"/>
                <w:color w:val="auto"/>
              </w:rPr>
            </w:pPr>
            <w:r>
              <w:rPr>
                <w:rFonts w:hint="eastAsia" w:ascii="Times New Roman" w:hAnsi="Times New Roman" w:eastAsia="宋体"/>
                <w:color w:val="auto"/>
              </w:rPr>
              <w:t>区域特有分布（国内仅见于新疆乌恰）。</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甘草属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Glycyrrhiza</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51</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光果甘草</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Glycyrrhiza glabra</w:t>
            </w:r>
            <w:r>
              <w:rPr>
                <w:rFonts w:ascii="Times New Roman" w:hAnsi="Times New Roman" w:eastAsia="宋体"/>
                <w:color w:val="auto"/>
              </w:rPr>
              <w:t xml:space="preserve"> L.</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有重要的药用价值；</w:t>
            </w:r>
          </w:p>
          <w:p>
            <w:pPr>
              <w:spacing w:line="260" w:lineRule="exact"/>
              <w:rPr>
                <w:rFonts w:ascii="Times New Roman" w:hAnsi="Times New Roman" w:eastAsia="宋体"/>
                <w:color w:val="auto"/>
              </w:rPr>
            </w:pPr>
            <w:r>
              <w:rPr>
                <w:rFonts w:hint="eastAsia" w:ascii="Times New Roman" w:hAnsi="Times New Roman" w:eastAsia="宋体"/>
                <w:color w:val="auto"/>
              </w:rPr>
              <w:t>b. 农田开垦破坏生境，种群数量逐渐减少。</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银砂槐属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Ammodendron</w:t>
            </w:r>
            <w:r>
              <w:rPr>
                <w:rFonts w:ascii="Times New Roman" w:hAnsi="Times New Roman" w:eastAsia="宋体"/>
                <w:b/>
                <w:color w:val="auto"/>
              </w:rPr>
              <w:t xml:space="preserve"> Fisch. ex DC.</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52</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银砂槐</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Ammodendron bifolium</w:t>
            </w:r>
            <w:r>
              <w:rPr>
                <w:rFonts w:ascii="Times New Roman" w:hAnsi="Times New Roman" w:eastAsia="宋体"/>
                <w:color w:val="auto"/>
              </w:rPr>
              <w:t xml:space="preserve"> (Pall.) Yakovl.</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 xml:space="preserve">a.《中国高等植物红色名录》濒危(EN)； </w:t>
            </w:r>
          </w:p>
          <w:p>
            <w:pPr>
              <w:spacing w:line="260" w:lineRule="exact"/>
              <w:rPr>
                <w:rFonts w:ascii="Times New Roman" w:hAnsi="Times New Roman" w:eastAsia="宋体"/>
                <w:color w:val="auto"/>
              </w:rPr>
            </w:pPr>
            <w:r>
              <w:rPr>
                <w:rFonts w:hint="eastAsia" w:ascii="Times New Roman" w:hAnsi="Times New Roman" w:eastAsia="宋体"/>
                <w:color w:val="auto"/>
              </w:rPr>
              <w:t>b.狭域分布（图开沙莫），区域特有分布；</w:t>
            </w:r>
          </w:p>
          <w:p>
            <w:pPr>
              <w:spacing w:line="260" w:lineRule="exact"/>
              <w:rPr>
                <w:rFonts w:ascii="Times New Roman" w:hAnsi="Times New Roman" w:eastAsia="宋体"/>
                <w:color w:val="auto"/>
              </w:rPr>
            </w:pPr>
            <w:r>
              <w:rPr>
                <w:rFonts w:hint="eastAsia" w:ascii="Times New Roman" w:hAnsi="Times New Roman" w:eastAsia="宋体"/>
                <w:color w:val="auto"/>
              </w:rPr>
              <w:t>c.数量少，受人类干扰（农田和旅游开发）严重。</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黄芪属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Astragalus</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53</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膜荚黄芪</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Astragalus</w:t>
            </w:r>
            <w:r>
              <w:rPr>
                <w:rFonts w:hint="eastAsia" w:ascii="Times New Roman" w:hAnsi="Times New Roman" w:eastAsia="宋体"/>
                <w:i/>
                <w:color w:val="auto"/>
              </w:rPr>
              <w:t xml:space="preserve"> </w:t>
            </w:r>
            <w:r>
              <w:rPr>
                <w:rFonts w:ascii="Times New Roman" w:hAnsi="Times New Roman" w:eastAsia="宋体"/>
                <w:i/>
                <w:color w:val="auto"/>
              </w:rPr>
              <w:t>membranaceus</w:t>
            </w:r>
            <w:r>
              <w:rPr>
                <w:rFonts w:hint="eastAsia" w:ascii="Times New Roman" w:hAnsi="Times New Roman" w:eastAsia="宋体"/>
                <w:color w:val="auto"/>
              </w:rPr>
              <w:t xml:space="preserve"> </w:t>
            </w:r>
            <w:r>
              <w:rPr>
                <w:rFonts w:ascii="Times New Roman" w:hAnsi="Times New Roman" w:eastAsia="宋体"/>
                <w:color w:val="auto"/>
              </w:rPr>
              <w:t>(Fisch.) Bunge</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pStyle w:val="14"/>
              <w:numPr>
                <w:ilvl w:val="0"/>
                <w:numId w:val="16"/>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重要的药用植物资源；</w:t>
            </w:r>
          </w:p>
          <w:p>
            <w:pPr>
              <w:pStyle w:val="14"/>
              <w:numPr>
                <w:ilvl w:val="0"/>
                <w:numId w:val="16"/>
              </w:numPr>
              <w:spacing w:line="260" w:lineRule="exact"/>
              <w:ind w:firstLineChars="0"/>
              <w:rPr>
                <w:rFonts w:ascii="Times New Roman" w:hAnsi="Times New Roman" w:eastAsia="宋体"/>
                <w:color w:val="auto"/>
              </w:rPr>
            </w:pPr>
            <w:r>
              <w:rPr>
                <w:rFonts w:hint="eastAsia" w:ascii="Times New Roman" w:hAnsi="Times New Roman" w:eastAsia="宋体"/>
                <w:color w:val="auto"/>
              </w:rPr>
              <w:t>人为采挖严重。</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茧荚黄芪</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Astragalus lehmannianus</w:t>
            </w:r>
            <w:r>
              <w:rPr>
                <w:rFonts w:hint="eastAsia" w:ascii="Times New Roman" w:hAnsi="Times New Roman" w:eastAsia="宋体"/>
                <w:color w:val="auto"/>
              </w:rPr>
              <w:t xml:space="preserve"> </w:t>
            </w:r>
            <w:r>
              <w:rPr>
                <w:rFonts w:ascii="Times New Roman" w:hAnsi="Times New Roman" w:eastAsia="宋体"/>
                <w:color w:val="auto"/>
              </w:rPr>
              <w:t>Bunge</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狭域分布；</w:t>
            </w:r>
          </w:p>
          <w:p>
            <w:pPr>
              <w:spacing w:line="260" w:lineRule="exact"/>
              <w:rPr>
                <w:rFonts w:ascii="Times New Roman" w:hAnsi="Times New Roman" w:eastAsia="宋体"/>
                <w:color w:val="auto"/>
              </w:rPr>
            </w:pPr>
            <w:r>
              <w:rPr>
                <w:rFonts w:hint="eastAsia" w:ascii="Times New Roman" w:hAnsi="Times New Roman" w:eastAsia="宋体"/>
                <w:color w:val="auto"/>
              </w:rPr>
              <w:t>b. 种群数量小，偶见；</w:t>
            </w:r>
          </w:p>
          <w:p>
            <w:pPr>
              <w:spacing w:line="260" w:lineRule="exact"/>
              <w:rPr>
                <w:rFonts w:ascii="Times New Roman" w:hAnsi="Times New Roman" w:eastAsia="宋体"/>
                <w:color w:val="auto"/>
              </w:rPr>
            </w:pPr>
            <w:r>
              <w:rPr>
                <w:rFonts w:hint="eastAsia" w:ascii="Times New Roman" w:hAnsi="Times New Roman" w:eastAsia="宋体"/>
                <w:color w:val="auto"/>
              </w:rPr>
              <w:t>重要的药用植物资源。</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丽豆属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Calophaca</w:t>
            </w:r>
            <w:r>
              <w:rPr>
                <w:rFonts w:ascii="Times New Roman" w:hAnsi="Times New Roman" w:eastAsia="宋体"/>
                <w:b/>
                <w:color w:val="auto"/>
              </w:rPr>
              <w:t xml:space="preserve"> Fisch. ex DC.</w:t>
            </w:r>
          </w:p>
        </w:tc>
        <w:tc>
          <w:tcPr>
            <w:tcW w:w="600" w:type="dxa"/>
            <w:vAlign w:val="center"/>
          </w:tcPr>
          <w:p>
            <w:pPr>
              <w:spacing w:line="260" w:lineRule="exact"/>
              <w:jc w:val="center"/>
              <w:rPr>
                <w:rFonts w:ascii="Times New Roman" w:hAnsi="Times New Roman" w:eastAsia="宋体"/>
                <w:color w:val="auto"/>
                <w:sz w:val="24"/>
                <w:szCs w:val="24"/>
              </w:rPr>
            </w:pPr>
          </w:p>
        </w:tc>
        <w:tc>
          <w:tcPr>
            <w:tcW w:w="540" w:type="dxa"/>
            <w:vAlign w:val="center"/>
          </w:tcPr>
          <w:p>
            <w:pPr>
              <w:spacing w:line="260" w:lineRule="exact"/>
              <w:jc w:val="center"/>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55</w:t>
            </w:r>
          </w:p>
        </w:tc>
        <w:tc>
          <w:tcPr>
            <w:tcW w:w="1577" w:type="dxa"/>
            <w:vAlign w:val="center"/>
          </w:tcPr>
          <w:p>
            <w:pPr>
              <w:spacing w:line="260" w:lineRule="exact"/>
              <w:jc w:val="left"/>
              <w:rPr>
                <w:rFonts w:ascii="Times New Roman" w:hAnsi="Times New Roman" w:eastAsia="宋体"/>
                <w:color w:val="auto"/>
                <w:sz w:val="24"/>
                <w:szCs w:val="24"/>
              </w:rPr>
            </w:pPr>
            <w:r>
              <w:rPr>
                <w:rFonts w:hint="eastAsia" w:ascii="Times New Roman" w:hAnsi="Times New Roman" w:eastAsia="宋体"/>
                <w:color w:val="auto"/>
              </w:rPr>
              <w:t>华丽豆</w:t>
            </w:r>
          </w:p>
        </w:tc>
        <w:tc>
          <w:tcPr>
            <w:tcW w:w="3690" w:type="dxa"/>
            <w:vAlign w:val="center"/>
          </w:tcPr>
          <w:p>
            <w:pPr>
              <w:spacing w:line="260" w:lineRule="exact"/>
              <w:jc w:val="left"/>
              <w:rPr>
                <w:rFonts w:ascii="Times New Roman" w:hAnsi="Times New Roman" w:eastAsia="宋体"/>
                <w:color w:val="auto"/>
                <w:sz w:val="24"/>
                <w:szCs w:val="24"/>
              </w:rPr>
            </w:pPr>
            <w:r>
              <w:rPr>
                <w:rFonts w:ascii="Times New Roman" w:hAnsi="Times New Roman" w:eastAsia="宋体"/>
                <w:i/>
                <w:color w:val="auto"/>
              </w:rPr>
              <w:t>Calophaca</w:t>
            </w:r>
            <w:r>
              <w:rPr>
                <w:rFonts w:hint="eastAsia" w:ascii="Times New Roman" w:hAnsi="Times New Roman" w:eastAsia="宋体"/>
                <w:i/>
                <w:color w:val="auto"/>
              </w:rPr>
              <w:t xml:space="preserve"> </w:t>
            </w:r>
            <w:r>
              <w:rPr>
                <w:rFonts w:ascii="Times New Roman" w:hAnsi="Times New Roman" w:eastAsia="宋体"/>
                <w:i/>
                <w:color w:val="auto"/>
              </w:rPr>
              <w:t xml:space="preserve">chinensis </w:t>
            </w:r>
            <w:r>
              <w:rPr>
                <w:rFonts w:ascii="Times New Roman" w:hAnsi="Times New Roman" w:eastAsia="宋体"/>
                <w:color w:val="auto"/>
              </w:rPr>
              <w:t>Boriss.</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pStyle w:val="14"/>
              <w:numPr>
                <w:ilvl w:val="0"/>
                <w:numId w:val="17"/>
              </w:numPr>
              <w:spacing w:line="260" w:lineRule="exact"/>
              <w:ind w:firstLineChars="0"/>
              <w:rPr>
                <w:rFonts w:ascii="Times New Roman" w:hAnsi="Times New Roman" w:eastAsia="宋体"/>
                <w:color w:val="auto"/>
              </w:rPr>
            </w:pPr>
            <w:r>
              <w:rPr>
                <w:rFonts w:hint="eastAsia" w:ascii="Times New Roman" w:hAnsi="Times New Roman" w:eastAsia="宋体"/>
                <w:color w:val="auto"/>
              </w:rPr>
              <w:t>数量少；</w:t>
            </w:r>
          </w:p>
          <w:p>
            <w:pPr>
              <w:pStyle w:val="14"/>
              <w:numPr>
                <w:ilvl w:val="0"/>
                <w:numId w:val="17"/>
              </w:numPr>
              <w:spacing w:line="260" w:lineRule="exact"/>
              <w:ind w:firstLineChars="0"/>
              <w:rPr>
                <w:rFonts w:ascii="Times New Roman" w:hAnsi="Times New Roman" w:eastAsia="宋体"/>
                <w:color w:val="auto"/>
              </w:rPr>
            </w:pPr>
            <w:r>
              <w:rPr>
                <w:rFonts w:hint="eastAsia" w:ascii="Times New Roman" w:hAnsi="Times New Roman" w:eastAsia="宋体"/>
                <w:color w:val="auto"/>
              </w:rPr>
              <w:t>中国特有种，少见。</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新疆丽豆</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Calophaca soongorica </w:t>
            </w:r>
            <w:r>
              <w:rPr>
                <w:rFonts w:ascii="Times New Roman" w:hAnsi="Times New Roman" w:eastAsia="宋体"/>
                <w:color w:val="auto"/>
              </w:rPr>
              <w:t>Kar. et Kir.</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8"/>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《中国高等植物红色名录》近危(NT)物种；</w:t>
            </w:r>
          </w:p>
          <w:p>
            <w:pPr>
              <w:pStyle w:val="14"/>
              <w:numPr>
                <w:ilvl w:val="0"/>
                <w:numId w:val="18"/>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数量少；</w:t>
            </w:r>
          </w:p>
          <w:p>
            <w:pPr>
              <w:pStyle w:val="14"/>
              <w:numPr>
                <w:ilvl w:val="0"/>
                <w:numId w:val="18"/>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区域特有分布（塔城地区）。</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无叶豆属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Eremosparton</w:t>
            </w:r>
            <w:r>
              <w:rPr>
                <w:rFonts w:ascii="Times New Roman" w:hAnsi="Times New Roman" w:eastAsia="宋体"/>
                <w:b/>
                <w:color w:val="auto"/>
              </w:rPr>
              <w:t xml:space="preserve"> Fisch. &amp; C.A. Mey.</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准噶尔无叶豆</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 xml:space="preserve">Eremosparton songoricum </w:t>
            </w:r>
            <w:r>
              <w:rPr>
                <w:rFonts w:ascii="Times New Roman" w:hAnsi="Times New Roman" w:eastAsia="宋体"/>
                <w:color w:val="auto"/>
              </w:rPr>
              <w:t>(Litv.) Vass.</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《中国高等植物红色名录》极危(CR)物种，但常见；</w:t>
            </w:r>
          </w:p>
          <w:p>
            <w:pPr>
              <w:spacing w:line="260" w:lineRule="exact"/>
              <w:rPr>
                <w:rFonts w:ascii="Times New Roman" w:hAnsi="Times New Roman" w:eastAsia="宋体"/>
                <w:color w:val="auto"/>
              </w:rPr>
            </w:pPr>
            <w:r>
              <w:rPr>
                <w:rFonts w:hint="eastAsia" w:ascii="Times New Roman" w:hAnsi="Times New Roman" w:eastAsia="宋体"/>
                <w:color w:val="auto"/>
              </w:rPr>
              <w:t>b. 狭域分布；</w:t>
            </w:r>
          </w:p>
          <w:p>
            <w:pPr>
              <w:spacing w:line="260" w:lineRule="exact"/>
              <w:rPr>
                <w:rFonts w:ascii="Times New Roman" w:hAnsi="Times New Roman" w:eastAsia="宋体"/>
                <w:color w:val="auto"/>
              </w:rPr>
            </w:pPr>
            <w:r>
              <w:rPr>
                <w:rFonts w:hint="eastAsia" w:ascii="Times New Roman" w:hAnsi="Times New Roman" w:eastAsia="宋体"/>
                <w:color w:val="auto"/>
              </w:rPr>
              <w:t>c. 沙漠先锋物种，克隆植物。</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大戟科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Euphorbiaceae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沙戟属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Chrozophora</w:t>
            </w:r>
            <w:r>
              <w:rPr>
                <w:rFonts w:ascii="Times New Roman" w:hAnsi="Times New Roman" w:eastAsia="宋体"/>
                <w:b/>
                <w:color w:val="auto"/>
              </w:rPr>
              <w:t xml:space="preserve"> A. Juss.</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58</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沙大戟</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Chrozophora sabulosa</w:t>
            </w:r>
            <w:r>
              <w:rPr>
                <w:rFonts w:hint="eastAsia" w:ascii="Times New Roman" w:hAnsi="Times New Roman" w:eastAsia="宋体"/>
                <w:color w:val="auto"/>
              </w:rPr>
              <w:t xml:space="preserve"> </w:t>
            </w:r>
            <w:r>
              <w:rPr>
                <w:rFonts w:ascii="Times New Roman" w:hAnsi="Times New Roman" w:eastAsia="宋体"/>
                <w:color w:val="auto"/>
              </w:rPr>
              <w:t>Kar. et Kir.</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19"/>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狭域分布，数量少（偶见）；</w:t>
            </w:r>
          </w:p>
          <w:p>
            <w:pPr>
              <w:pStyle w:val="14"/>
              <w:numPr>
                <w:ilvl w:val="0"/>
                <w:numId w:val="19"/>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一年生短命植物。</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岩高兰科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Empetraceae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岩高兰属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Empetrum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59</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岩高兰</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Empetrum nigrum</w:t>
            </w:r>
            <w:r>
              <w:rPr>
                <w:rFonts w:ascii="Times New Roman" w:hAnsi="Times New Roman" w:eastAsia="宋体"/>
                <w:color w:val="auto"/>
              </w:rPr>
              <w:t xml:space="preserve"> L.</w:t>
            </w:r>
          </w:p>
        </w:tc>
        <w:tc>
          <w:tcPr>
            <w:tcW w:w="600" w:type="dxa"/>
            <w:vAlign w:val="center"/>
          </w:tcPr>
          <w:p>
            <w:pPr>
              <w:spacing w:line="260" w:lineRule="exact"/>
              <w:jc w:val="center"/>
              <w:rPr>
                <w:rFonts w:ascii="Times New Roman" w:hAnsi="Times New Roman" w:eastAsia="宋体"/>
                <w:i/>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《中国高等植物红色名录》易危(VU)物种；</w:t>
            </w:r>
          </w:p>
          <w:p>
            <w:pPr>
              <w:spacing w:line="260" w:lineRule="exact"/>
              <w:rPr>
                <w:rFonts w:ascii="Times New Roman" w:hAnsi="Times New Roman" w:eastAsia="宋体"/>
                <w:color w:val="auto"/>
              </w:rPr>
            </w:pPr>
            <w:r>
              <w:rPr>
                <w:rFonts w:hint="eastAsia" w:ascii="Times New Roman" w:hAnsi="Times New Roman" w:eastAsia="宋体"/>
                <w:color w:val="auto"/>
              </w:rPr>
              <w:t>b. 狭域分布（阿尔泰山高海拔区域）；</w:t>
            </w:r>
          </w:p>
          <w:p>
            <w:pPr>
              <w:spacing w:line="260" w:lineRule="exact"/>
              <w:rPr>
                <w:rFonts w:ascii="Times New Roman" w:hAnsi="Times New Roman" w:eastAsia="宋体"/>
                <w:color w:val="auto"/>
              </w:rPr>
            </w:pPr>
            <w:r>
              <w:rPr>
                <w:rFonts w:hint="eastAsia" w:ascii="Times New Roman" w:hAnsi="Times New Roman" w:eastAsia="宋体"/>
                <w:color w:val="auto"/>
              </w:rPr>
              <w:t>c. 种群逐渐减少，数量少（偶见）。</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槭树科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Aceraceae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槭属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Acer</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60</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天山槭</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 xml:space="preserve">Acer tataricum </w:t>
            </w:r>
            <w:r>
              <w:rPr>
                <w:rFonts w:ascii="Times New Roman" w:hAnsi="Times New Roman" w:eastAsia="宋体"/>
                <w:color w:val="auto"/>
              </w:rPr>
              <w:t>subsp.</w:t>
            </w:r>
            <w:r>
              <w:rPr>
                <w:rFonts w:ascii="Times New Roman" w:hAnsi="Times New Roman" w:eastAsia="宋体"/>
                <w:i/>
                <w:color w:val="auto"/>
              </w:rPr>
              <w:t xml:space="preserve"> semenovii </w:t>
            </w:r>
            <w:r>
              <w:rPr>
                <w:rFonts w:ascii="Times New Roman" w:hAnsi="Times New Roman" w:eastAsia="宋体"/>
                <w:color w:val="auto"/>
              </w:rPr>
              <w:t>(Regel et Herder) Pax</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特色园林植物，有重要的观赏价值；</w:t>
            </w:r>
          </w:p>
          <w:p>
            <w:pPr>
              <w:spacing w:line="260" w:lineRule="exact"/>
              <w:rPr>
                <w:rFonts w:ascii="Times New Roman" w:hAnsi="Times New Roman" w:eastAsia="宋体"/>
                <w:color w:val="auto"/>
              </w:rPr>
            </w:pPr>
            <w:r>
              <w:rPr>
                <w:rFonts w:hint="eastAsia" w:ascii="Times New Roman" w:hAnsi="Times New Roman" w:eastAsia="宋体"/>
                <w:color w:val="auto"/>
              </w:rPr>
              <w:t>b. 但受威胁程度低。</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鼠李科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Rhamnaceae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鼠李属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Rhamnus</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61</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新疆鼠李</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Rhamnus songorica</w:t>
            </w:r>
            <w:r>
              <w:rPr>
                <w:rFonts w:ascii="Times New Roman" w:hAnsi="Times New Roman" w:eastAsia="宋体"/>
                <w:color w:val="auto"/>
              </w:rPr>
              <w:t xml:space="preserve"> Gontsch.</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0"/>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有重要的观赏和药用价值，有潜在的开发价值。</w:t>
            </w:r>
          </w:p>
          <w:p>
            <w:pPr>
              <w:pStyle w:val="14"/>
              <w:numPr>
                <w:ilvl w:val="0"/>
                <w:numId w:val="20"/>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气候变化和人类活动影响有受威胁趋势。</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62</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帕米尔鼠李</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Rhamnus minuta</w:t>
            </w:r>
            <w:r>
              <w:rPr>
                <w:rFonts w:hint="eastAsia" w:ascii="Times New Roman" w:hAnsi="Times New Roman" w:eastAsia="宋体"/>
                <w:color w:val="auto"/>
              </w:rPr>
              <w:t xml:space="preserve"> </w:t>
            </w:r>
            <w:r>
              <w:rPr>
                <w:rFonts w:ascii="Times New Roman" w:hAnsi="Times New Roman" w:eastAsia="宋体"/>
                <w:color w:val="auto"/>
              </w:rPr>
              <w:t>Grub.</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1"/>
              </w:numPr>
              <w:spacing w:line="260" w:lineRule="exact"/>
              <w:ind w:firstLineChars="0"/>
              <w:rPr>
                <w:rFonts w:ascii="Times New Roman" w:hAnsi="Times New Roman" w:eastAsia="宋体"/>
                <w:color w:val="auto"/>
              </w:rPr>
            </w:pPr>
            <w:r>
              <w:rPr>
                <w:rFonts w:hint="eastAsia" w:ascii="Times New Roman" w:hAnsi="Times New Roman" w:eastAsia="宋体"/>
                <w:color w:val="auto"/>
              </w:rPr>
              <w:t>有重要的观赏和药用价值，有潜在的开发价值。</w:t>
            </w:r>
          </w:p>
          <w:p>
            <w:pPr>
              <w:pStyle w:val="14"/>
              <w:numPr>
                <w:ilvl w:val="0"/>
                <w:numId w:val="21"/>
              </w:numPr>
              <w:spacing w:line="260" w:lineRule="exact"/>
              <w:ind w:firstLineChars="0"/>
              <w:rPr>
                <w:rFonts w:ascii="Times New Roman" w:hAnsi="Times New Roman" w:eastAsia="宋体"/>
                <w:color w:val="auto"/>
              </w:rPr>
            </w:pPr>
            <w:r>
              <w:rPr>
                <w:rFonts w:hint="eastAsia" w:ascii="Times New Roman" w:hAnsi="Times New Roman" w:eastAsia="宋体"/>
                <w:color w:val="auto"/>
              </w:rPr>
              <w:t>气候变化和人类活动影响有受威胁趋势。</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柽柳科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Tamaricaceae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水柏枝属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Myricaria</w:t>
            </w:r>
            <w:r>
              <w:rPr>
                <w:rFonts w:ascii="Times New Roman" w:hAnsi="Times New Roman" w:eastAsia="宋体"/>
                <w:b/>
                <w:color w:val="auto"/>
              </w:rPr>
              <w:t xml:space="preserve"> Desv.</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63</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匍匐水柏枝</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Myricaria prostrata</w:t>
            </w:r>
            <w:r>
              <w:rPr>
                <w:rFonts w:ascii="Times New Roman" w:hAnsi="Times New Roman" w:eastAsia="宋体"/>
                <w:color w:val="auto"/>
              </w:rPr>
              <w:t xml:space="preserve"> Hook. f. et Thoms. ex Benth.</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《中国高等植物红色名录》近危(NT)物种；</w:t>
            </w:r>
          </w:p>
          <w:p>
            <w:pPr>
              <w:spacing w:line="260" w:lineRule="exact"/>
              <w:rPr>
                <w:rFonts w:ascii="Times New Roman" w:hAnsi="Times New Roman" w:eastAsia="宋体"/>
                <w:color w:val="auto"/>
              </w:rPr>
            </w:pPr>
            <w:r>
              <w:rPr>
                <w:rFonts w:hint="eastAsia" w:ascii="Times New Roman" w:hAnsi="Times New Roman" w:eastAsia="宋体"/>
                <w:color w:val="auto"/>
              </w:rPr>
              <w:t>b. 少见（帕米尔，喀喇昆仑）；</w:t>
            </w:r>
          </w:p>
          <w:p>
            <w:pPr>
              <w:spacing w:line="260" w:lineRule="exact"/>
              <w:rPr>
                <w:rFonts w:ascii="Times New Roman" w:hAnsi="Times New Roman" w:eastAsia="宋体"/>
                <w:color w:val="auto"/>
              </w:rPr>
            </w:pPr>
            <w:r>
              <w:rPr>
                <w:rFonts w:hint="eastAsia" w:ascii="Times New Roman" w:hAnsi="Times New Roman" w:eastAsia="宋体"/>
                <w:color w:val="auto"/>
              </w:rPr>
              <w:t xml:space="preserve">c. 野生动物食源，且保持水土，有重要的生态价值。 </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心叶水柏枝</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Myricaria pulcherrima</w:t>
            </w:r>
            <w:r>
              <w:rPr>
                <w:rFonts w:ascii="Times New Roman" w:hAnsi="Times New Roman" w:eastAsia="宋体"/>
                <w:color w:val="auto"/>
              </w:rPr>
              <w:t xml:space="preserve"> Batal.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受威胁程度低；</w:t>
            </w:r>
          </w:p>
          <w:p>
            <w:pPr>
              <w:pStyle w:val="14"/>
              <w:numPr>
                <w:ilvl w:val="0"/>
                <w:numId w:val="2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重要的观赏植物资源；</w:t>
            </w:r>
          </w:p>
          <w:p>
            <w:pPr>
              <w:pStyle w:val="14"/>
              <w:numPr>
                <w:ilvl w:val="0"/>
                <w:numId w:val="2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区域特有种（叶尔羌河、和田河流域）；</w:t>
            </w:r>
          </w:p>
          <w:p>
            <w:pPr>
              <w:spacing w:line="260" w:lineRule="exact"/>
              <w:jc w:val="left"/>
              <w:rPr>
                <w:rFonts w:ascii="Times New Roman" w:hAnsi="Times New Roman" w:eastAsia="宋体"/>
                <w:color w:val="auto"/>
              </w:rPr>
            </w:pPr>
            <w:r>
              <w:rPr>
                <w:rFonts w:hint="eastAsia" w:ascii="Times New Roman" w:hAnsi="Times New Roman" w:eastAsia="宋体"/>
                <w:color w:val="auto"/>
              </w:rPr>
              <w:t>b.《中国高等植物红色名录》数据缺乏(DD)。</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琵琶柴属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Reaumuria</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65</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新疆琵琶柴</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Reaumuria kaschgarica</w:t>
            </w:r>
            <w:r>
              <w:rPr>
                <w:rFonts w:hint="eastAsia" w:ascii="Times New Roman" w:hAnsi="Times New Roman" w:eastAsia="宋体"/>
                <w:color w:val="auto"/>
              </w:rPr>
              <w:t xml:space="preserve"> </w:t>
            </w:r>
            <w:r>
              <w:rPr>
                <w:rFonts w:ascii="Times New Roman" w:hAnsi="Times New Roman" w:eastAsia="宋体"/>
                <w:color w:val="auto"/>
              </w:rPr>
              <w:t>Rupr.</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《中国高等植物红色名录》易危(VU)物种；</w:t>
            </w:r>
          </w:p>
          <w:p>
            <w:pPr>
              <w:spacing w:line="260" w:lineRule="exact"/>
              <w:rPr>
                <w:rFonts w:ascii="Times New Roman" w:hAnsi="Times New Roman" w:eastAsia="宋体"/>
                <w:color w:val="auto"/>
              </w:rPr>
            </w:pPr>
            <w:r>
              <w:rPr>
                <w:rFonts w:hint="eastAsia" w:ascii="Times New Roman" w:hAnsi="Times New Roman" w:eastAsia="宋体"/>
                <w:color w:val="auto"/>
              </w:rPr>
              <w:t>b. 分布区窄（喀什，阿图什），新疆特有分布；</w:t>
            </w:r>
          </w:p>
          <w:p>
            <w:pPr>
              <w:spacing w:line="260" w:lineRule="exact"/>
              <w:rPr>
                <w:rFonts w:ascii="Times New Roman" w:hAnsi="Times New Roman" w:eastAsia="宋体"/>
                <w:color w:val="auto"/>
              </w:rPr>
            </w:pPr>
            <w:r>
              <w:rPr>
                <w:rFonts w:hint="eastAsia" w:ascii="Times New Roman" w:hAnsi="Times New Roman" w:eastAsia="宋体"/>
                <w:color w:val="auto"/>
              </w:rPr>
              <w:t>c. 但数量大，受威胁程度低。</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菱科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Trapaceae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菱属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Trapa</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额河菱角</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Trapa saissanica</w:t>
            </w:r>
            <w:r>
              <w:rPr>
                <w:rFonts w:hint="eastAsia" w:ascii="Times New Roman" w:hAnsi="Times New Roman" w:eastAsia="宋体"/>
                <w:color w:val="auto"/>
              </w:rPr>
              <w:t xml:space="preserve"> </w:t>
            </w:r>
            <w:r>
              <w:rPr>
                <w:rFonts w:ascii="Times New Roman" w:hAnsi="Times New Roman" w:eastAsia="宋体"/>
                <w:color w:val="auto"/>
              </w:rPr>
              <w:t>(Flerow) V.N.Vassiljev</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《中国高等植物红色名录》易危物种；</w:t>
            </w:r>
          </w:p>
          <w:p>
            <w:pPr>
              <w:spacing w:line="260" w:lineRule="exact"/>
              <w:rPr>
                <w:rFonts w:ascii="Times New Roman" w:hAnsi="Times New Roman" w:eastAsia="宋体"/>
                <w:color w:val="auto"/>
              </w:rPr>
            </w:pPr>
            <w:r>
              <w:rPr>
                <w:rFonts w:hint="eastAsia" w:ascii="Times New Roman" w:hAnsi="Times New Roman" w:eastAsia="宋体"/>
                <w:color w:val="auto"/>
              </w:rPr>
              <w:t>b. 狭域分布，数量少；</w:t>
            </w:r>
          </w:p>
          <w:p>
            <w:pPr>
              <w:spacing w:line="260" w:lineRule="exact"/>
              <w:rPr>
                <w:rFonts w:ascii="Times New Roman" w:hAnsi="Times New Roman" w:eastAsia="宋体"/>
                <w:color w:val="auto"/>
              </w:rPr>
            </w:pPr>
            <w:r>
              <w:rPr>
                <w:rFonts w:hint="eastAsia" w:ascii="Times New Roman" w:hAnsi="Times New Roman" w:eastAsia="宋体"/>
                <w:color w:val="auto"/>
              </w:rPr>
              <w:t>c. 受人类干扰严重（食用）。</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伞形科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Umbelliferae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阿魏属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 xml:space="preserve">Ferula </w:t>
            </w:r>
            <w:r>
              <w:rPr>
                <w:rFonts w:ascii="Times New Roman" w:hAnsi="Times New Roman" w:eastAsia="宋体"/>
                <w:b/>
                <w:color w:val="auto"/>
              </w:rPr>
              <w:t>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托里阿魏</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Ferula krylovii</w:t>
            </w:r>
            <w:r>
              <w:rPr>
                <w:rFonts w:ascii="Times New Roman" w:hAnsi="Times New Roman" w:eastAsia="宋体"/>
                <w:color w:val="auto"/>
              </w:rPr>
              <w:t xml:space="preserve"> Korov.</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重要的药用植物资源；</w:t>
            </w:r>
          </w:p>
          <w:p>
            <w:pPr>
              <w:spacing w:line="260" w:lineRule="exact"/>
              <w:rPr>
                <w:rFonts w:ascii="Times New Roman" w:hAnsi="Times New Roman" w:eastAsia="宋体"/>
                <w:color w:val="auto"/>
              </w:rPr>
            </w:pPr>
            <w:r>
              <w:rPr>
                <w:rFonts w:hint="eastAsia" w:ascii="Times New Roman" w:hAnsi="Times New Roman" w:eastAsia="宋体"/>
                <w:color w:val="auto"/>
              </w:rPr>
              <w:t>b. 狭域分布，仅见一个居群；</w:t>
            </w:r>
          </w:p>
          <w:p>
            <w:pPr>
              <w:spacing w:line="260" w:lineRule="exact"/>
              <w:rPr>
                <w:rFonts w:ascii="Times New Roman" w:hAnsi="Times New Roman" w:eastAsia="宋体"/>
                <w:color w:val="auto"/>
              </w:rPr>
            </w:pPr>
            <w:r>
              <w:rPr>
                <w:rFonts w:hint="eastAsia" w:ascii="Times New Roman" w:hAnsi="Times New Roman" w:eastAsia="宋体"/>
                <w:color w:val="auto"/>
              </w:rPr>
              <w:t>c. 人为采挖严重。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68</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圆锥茎阿魏</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Ferula conocaula</w:t>
            </w:r>
            <w:r>
              <w:rPr>
                <w:rFonts w:ascii="Times New Roman" w:hAnsi="Times New Roman" w:eastAsia="宋体"/>
                <w:color w:val="auto"/>
              </w:rPr>
              <w:t xml:space="preserve"> Korov.</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《中国高等植物红色名录》易危(VU)物种；</w:t>
            </w:r>
          </w:p>
          <w:p>
            <w:pPr>
              <w:spacing w:line="260" w:lineRule="exact"/>
              <w:rPr>
                <w:rFonts w:ascii="Times New Roman" w:hAnsi="Times New Roman" w:eastAsia="宋体"/>
                <w:color w:val="auto"/>
              </w:rPr>
            </w:pPr>
            <w:r>
              <w:rPr>
                <w:rFonts w:hint="eastAsia" w:ascii="Times New Roman" w:hAnsi="Times New Roman" w:eastAsia="宋体"/>
                <w:color w:val="auto"/>
              </w:rPr>
              <w:t>b. 重要的药用植物资源；</w:t>
            </w:r>
          </w:p>
          <w:p>
            <w:pPr>
              <w:spacing w:line="260" w:lineRule="exact"/>
              <w:rPr>
                <w:rFonts w:ascii="Times New Roman" w:hAnsi="Times New Roman" w:eastAsia="宋体"/>
                <w:color w:val="auto"/>
              </w:rPr>
            </w:pPr>
            <w:r>
              <w:rPr>
                <w:rFonts w:hint="eastAsia" w:ascii="Times New Roman" w:hAnsi="Times New Roman" w:eastAsia="宋体"/>
                <w:color w:val="auto"/>
              </w:rPr>
              <w:t>c. 狭域分布；</w:t>
            </w:r>
          </w:p>
          <w:p>
            <w:pPr>
              <w:spacing w:line="260" w:lineRule="exact"/>
              <w:rPr>
                <w:rFonts w:ascii="Times New Roman" w:hAnsi="Times New Roman" w:eastAsia="宋体"/>
                <w:color w:val="auto"/>
              </w:rPr>
            </w:pPr>
            <w:r>
              <w:rPr>
                <w:rFonts w:hint="eastAsia" w:ascii="Times New Roman" w:hAnsi="Times New Roman" w:eastAsia="宋体"/>
                <w:color w:val="auto"/>
              </w:rPr>
              <w:t>d. 人为采挖严重。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69</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大果阿魏</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Ferula lehmannii </w:t>
            </w:r>
            <w:r>
              <w:rPr>
                <w:rFonts w:ascii="Times New Roman" w:hAnsi="Times New Roman" w:eastAsia="宋体"/>
                <w:color w:val="auto"/>
              </w:rPr>
              <w:t>Boiss.</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重要的药用植物资源；</w:t>
            </w:r>
          </w:p>
          <w:p>
            <w:pPr>
              <w:spacing w:line="260" w:lineRule="exact"/>
              <w:rPr>
                <w:rFonts w:ascii="Times New Roman" w:hAnsi="Times New Roman" w:eastAsia="宋体"/>
                <w:color w:val="auto"/>
              </w:rPr>
            </w:pPr>
            <w:r>
              <w:rPr>
                <w:rFonts w:hint="eastAsia" w:ascii="Times New Roman" w:hAnsi="Times New Roman" w:eastAsia="宋体"/>
                <w:color w:val="auto"/>
              </w:rPr>
              <w:t>b. 狭域分布；</w:t>
            </w:r>
          </w:p>
          <w:p>
            <w:pPr>
              <w:spacing w:line="260" w:lineRule="exact"/>
              <w:rPr>
                <w:rFonts w:ascii="Times New Roman" w:hAnsi="Times New Roman" w:eastAsia="宋体"/>
                <w:color w:val="auto"/>
              </w:rPr>
            </w:pPr>
            <w:r>
              <w:rPr>
                <w:rFonts w:hint="eastAsia" w:ascii="Times New Roman" w:hAnsi="Times New Roman" w:eastAsia="宋体"/>
                <w:color w:val="auto"/>
              </w:rPr>
              <w:t>c. 人为采挖严重。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70</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臭阿魏</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Ferula teterrima</w:t>
            </w:r>
            <w:r>
              <w:rPr>
                <w:rFonts w:ascii="Times New Roman" w:hAnsi="Times New Roman" w:eastAsia="宋体"/>
                <w:color w:val="auto"/>
              </w:rPr>
              <w:t xml:space="preserve"> Kar. et Kir.</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重要的药用植物资源；</w:t>
            </w:r>
          </w:p>
          <w:p>
            <w:pPr>
              <w:spacing w:line="260" w:lineRule="exact"/>
              <w:rPr>
                <w:rFonts w:ascii="Times New Roman" w:hAnsi="Times New Roman" w:eastAsia="宋体"/>
                <w:color w:val="auto"/>
              </w:rPr>
            </w:pPr>
            <w:r>
              <w:rPr>
                <w:rFonts w:hint="eastAsia" w:ascii="Times New Roman" w:hAnsi="Times New Roman" w:eastAsia="宋体"/>
                <w:color w:val="auto"/>
              </w:rPr>
              <w:t>b. 狭域分布；</w:t>
            </w:r>
          </w:p>
          <w:p>
            <w:pPr>
              <w:spacing w:line="260" w:lineRule="exact"/>
              <w:rPr>
                <w:rFonts w:ascii="Times New Roman" w:hAnsi="Times New Roman" w:eastAsia="宋体"/>
                <w:color w:val="auto"/>
              </w:rPr>
            </w:pPr>
            <w:r>
              <w:rPr>
                <w:rFonts w:hint="eastAsia" w:ascii="Times New Roman" w:hAnsi="Times New Roman" w:eastAsia="宋体"/>
                <w:color w:val="auto"/>
              </w:rPr>
              <w:t>c. 人为采挖严重。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shd w:val="clear" w:color="auto" w:fill="auto"/>
          </w:tcPr>
          <w:p>
            <w:pPr>
              <w:spacing w:line="260" w:lineRule="exact"/>
              <w:jc w:val="center"/>
              <w:rPr>
                <w:rFonts w:ascii="Times New Roman" w:hAnsi="Times New Roman"/>
                <w:color w:val="auto"/>
                <w:sz w:val="24"/>
                <w:szCs w:val="24"/>
              </w:rPr>
            </w:pPr>
          </w:p>
        </w:tc>
        <w:tc>
          <w:tcPr>
            <w:tcW w:w="485" w:type="dxa"/>
            <w:shd w:val="clear" w:color="auto" w:fill="auto"/>
            <w:vAlign w:val="center"/>
          </w:tcPr>
          <w:p>
            <w:pPr>
              <w:spacing w:line="260" w:lineRule="exact"/>
              <w:jc w:val="center"/>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1</w:t>
            </w:r>
          </w:p>
        </w:tc>
        <w:tc>
          <w:tcPr>
            <w:tcW w:w="1577" w:type="dxa"/>
            <w:shd w:val="clear" w:color="auto" w:fill="auto"/>
            <w:vAlign w:val="center"/>
          </w:tcPr>
          <w:p>
            <w:pPr>
              <w:spacing w:line="260" w:lineRule="exact"/>
              <w:jc w:val="left"/>
              <w:rPr>
                <w:rFonts w:ascii="Times New Roman" w:hAnsi="Times New Roman"/>
                <w:color w:val="auto"/>
              </w:rPr>
            </w:pPr>
            <w:r>
              <w:rPr>
                <w:rFonts w:hint="eastAsia" w:ascii="Times New Roman" w:hAnsi="Times New Roman"/>
                <w:color w:val="auto"/>
              </w:rPr>
              <w:t>多伞阿魏</w:t>
            </w:r>
          </w:p>
        </w:tc>
        <w:tc>
          <w:tcPr>
            <w:tcW w:w="3690" w:type="dxa"/>
            <w:shd w:val="clear" w:color="auto" w:fill="auto"/>
            <w:vAlign w:val="center"/>
          </w:tcPr>
          <w:p>
            <w:pPr>
              <w:spacing w:line="260" w:lineRule="exact"/>
              <w:jc w:val="left"/>
              <w:rPr>
                <w:rFonts w:ascii="Times New Roman" w:hAnsi="Times New Roman"/>
                <w:i/>
                <w:color w:val="auto"/>
              </w:rPr>
            </w:pPr>
            <w:r>
              <w:rPr>
                <w:rFonts w:ascii="Times New Roman" w:hAnsi="Times New Roman"/>
                <w:i/>
                <w:color w:val="auto"/>
              </w:rPr>
              <w:t>Ferula ferulaeoides</w:t>
            </w:r>
            <w:r>
              <w:rPr>
                <w:rFonts w:ascii="Times New Roman" w:hAnsi="Times New Roman"/>
                <w:color w:val="auto"/>
              </w:rPr>
              <w:t xml:space="preserve"> (Steud.) Korov.</w:t>
            </w:r>
          </w:p>
        </w:tc>
        <w:tc>
          <w:tcPr>
            <w:tcW w:w="600" w:type="dxa"/>
            <w:shd w:val="clear" w:color="auto" w:fill="auto"/>
            <w:vAlign w:val="center"/>
          </w:tcPr>
          <w:p>
            <w:pPr>
              <w:spacing w:line="260" w:lineRule="exact"/>
              <w:jc w:val="center"/>
              <w:rPr>
                <w:rFonts w:ascii="Times New Roman" w:hAnsi="Times New Roman"/>
                <w:color w:val="auto"/>
              </w:rPr>
            </w:pPr>
          </w:p>
        </w:tc>
        <w:tc>
          <w:tcPr>
            <w:tcW w:w="540" w:type="dxa"/>
            <w:shd w:val="clear" w:color="auto" w:fill="auto"/>
            <w:vAlign w:val="center"/>
          </w:tcPr>
          <w:p>
            <w:pPr>
              <w:spacing w:line="260" w:lineRule="exact"/>
              <w:jc w:val="center"/>
              <w:rPr>
                <w:rFonts w:ascii="Times New Roman" w:hAnsi="Times New Roman"/>
                <w:color w:val="auto"/>
              </w:rPr>
            </w:pPr>
            <w:r>
              <w:rPr>
                <w:rFonts w:hint="eastAsia" w:ascii="Times New Roman" w:hAnsi="Times New Roman"/>
                <w:color w:val="auto"/>
              </w:rPr>
              <w:t>Ⅱ</w:t>
            </w:r>
          </w:p>
        </w:tc>
        <w:tc>
          <w:tcPr>
            <w:tcW w:w="5130" w:type="dxa"/>
            <w:shd w:val="clear" w:color="auto" w:fill="auto"/>
          </w:tcPr>
          <w:p>
            <w:pPr>
              <w:spacing w:line="260" w:lineRule="exact"/>
              <w:rPr>
                <w:rFonts w:ascii="Times New Roman" w:hAnsi="Times New Roman" w:eastAsia="宋体"/>
                <w:color w:val="auto"/>
              </w:rPr>
            </w:pPr>
            <w:r>
              <w:rPr>
                <w:rFonts w:hint="eastAsia" w:ascii="Times New Roman" w:hAnsi="Times New Roman" w:eastAsia="宋体"/>
                <w:color w:val="auto"/>
              </w:rPr>
              <w:t>a. 重要的药用植物资源；</w:t>
            </w:r>
          </w:p>
          <w:p>
            <w:pPr>
              <w:spacing w:line="260" w:lineRule="exact"/>
              <w:rPr>
                <w:rFonts w:ascii="Times New Roman" w:hAnsi="Times New Roman" w:eastAsia="宋体"/>
                <w:color w:val="auto"/>
              </w:rPr>
            </w:pPr>
            <w:r>
              <w:rPr>
                <w:rFonts w:hint="eastAsia" w:ascii="Times New Roman" w:hAnsi="Times New Roman" w:eastAsia="宋体"/>
                <w:color w:val="auto"/>
              </w:rPr>
              <w:t>b. 种群数量大，但面临人为采挖数量快速下降的风险。</w:t>
            </w:r>
          </w:p>
        </w:tc>
        <w:tc>
          <w:tcPr>
            <w:tcW w:w="770" w:type="dxa"/>
            <w:shd w:val="clear" w:color="auto" w:fill="auto"/>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shd w:val="clear" w:color="auto" w:fill="auto"/>
            <w:vAlign w:val="center"/>
          </w:tcPr>
          <w:p>
            <w:pPr>
              <w:spacing w:line="260" w:lineRule="exact"/>
              <w:jc w:val="center"/>
              <w:rPr>
                <w:rFonts w:ascii="Times New Roman" w:hAnsi="Times New Roman"/>
                <w:color w:val="auto"/>
              </w:rPr>
            </w:pPr>
            <w:r>
              <w:rPr>
                <w:rFonts w:hint="eastAsia" w:ascii="Times New Roman" w:hAnsi="Times New Roman"/>
                <w:color w:val="auto"/>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栓翅芹属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 xml:space="preserve">Prangos </w:t>
            </w:r>
            <w:r>
              <w:rPr>
                <w:rFonts w:ascii="Times New Roman" w:hAnsi="Times New Roman" w:eastAsia="宋体"/>
                <w:b/>
                <w:color w:val="auto"/>
              </w:rPr>
              <w:t>Lindl.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72</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双生栓翅芹</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Prangos didyma</w:t>
            </w:r>
            <w:r>
              <w:rPr>
                <w:rFonts w:ascii="Times New Roman" w:hAnsi="Times New Roman" w:eastAsia="宋体"/>
                <w:color w:val="auto"/>
              </w:rPr>
              <w:t xml:space="preserve"> (Regel) Pimenov &amp; V. N. Tikhomirov</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pStyle w:val="14"/>
              <w:numPr>
                <w:ilvl w:val="0"/>
                <w:numId w:val="23"/>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狭域分布（铁厂沟，老风口）；</w:t>
            </w:r>
          </w:p>
          <w:p>
            <w:pPr>
              <w:pStyle w:val="14"/>
              <w:numPr>
                <w:ilvl w:val="0"/>
                <w:numId w:val="23"/>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居群数量小，零星分布。</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杜鹃花科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Ericaceae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松毛翠属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Phyllodoce</w:t>
            </w:r>
            <w:r>
              <w:rPr>
                <w:rFonts w:ascii="Times New Roman" w:hAnsi="Times New Roman" w:eastAsia="宋体"/>
                <w:b/>
                <w:color w:val="auto"/>
              </w:rPr>
              <w:t xml:space="preserve"> Salisb.</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73</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松毛翠</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Phyllodoce caerulea</w:t>
            </w:r>
            <w:r>
              <w:rPr>
                <w:rFonts w:ascii="Times New Roman" w:hAnsi="Times New Roman" w:eastAsia="宋体"/>
                <w:color w:val="auto"/>
              </w:rPr>
              <w:t xml:space="preserve"> (L.) Bab.</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pStyle w:val="14"/>
              <w:numPr>
                <w:ilvl w:val="0"/>
                <w:numId w:val="24"/>
              </w:numPr>
              <w:spacing w:line="260" w:lineRule="exact"/>
              <w:ind w:firstLineChars="0"/>
              <w:rPr>
                <w:rFonts w:ascii="Times New Roman" w:hAnsi="Times New Roman" w:eastAsia="宋体"/>
                <w:color w:val="auto"/>
              </w:rPr>
            </w:pPr>
            <w:r>
              <w:rPr>
                <w:rFonts w:hint="eastAsia" w:ascii="Times New Roman" w:hAnsi="Times New Roman" w:eastAsia="宋体"/>
                <w:color w:val="auto"/>
              </w:rPr>
              <w:t>少见；</w:t>
            </w:r>
          </w:p>
          <w:p>
            <w:pPr>
              <w:pStyle w:val="14"/>
              <w:numPr>
                <w:ilvl w:val="0"/>
                <w:numId w:val="24"/>
              </w:numPr>
              <w:spacing w:line="260" w:lineRule="exact"/>
              <w:ind w:firstLineChars="0"/>
              <w:rPr>
                <w:rFonts w:ascii="Times New Roman" w:hAnsi="Times New Roman" w:eastAsia="宋体"/>
                <w:color w:val="auto"/>
              </w:rPr>
            </w:pPr>
            <w:r>
              <w:rPr>
                <w:rFonts w:hint="eastAsia" w:ascii="Times New Roman" w:hAnsi="Times New Roman" w:eastAsia="宋体"/>
                <w:color w:val="auto"/>
              </w:rPr>
              <w:t>高海拔观赏植物。</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越橘属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Vaccinium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越橘</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Vaccinium vitis-idaea</w:t>
            </w:r>
            <w:r>
              <w:rPr>
                <w:rFonts w:hint="eastAsia" w:ascii="Times New Roman" w:hAnsi="Times New Roman" w:eastAsia="宋体"/>
                <w:color w:val="auto"/>
              </w:rPr>
              <w:t xml:space="preserve"> </w:t>
            </w:r>
            <w:r>
              <w:rPr>
                <w:rFonts w:ascii="Times New Roman" w:hAnsi="Times New Roman" w:eastAsia="宋体"/>
                <w:color w:val="auto"/>
              </w:rPr>
              <w:t>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5"/>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重要的果树种质资源；</w:t>
            </w:r>
          </w:p>
          <w:p>
            <w:pPr>
              <w:pStyle w:val="14"/>
              <w:numPr>
                <w:ilvl w:val="0"/>
                <w:numId w:val="25"/>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经济植物蓝莓的近缘种；</w:t>
            </w:r>
          </w:p>
          <w:p>
            <w:pPr>
              <w:pStyle w:val="14"/>
              <w:numPr>
                <w:ilvl w:val="0"/>
                <w:numId w:val="25"/>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药用（民族药）。</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75</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笃斯越橘</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Vaccinium uliginosum</w:t>
            </w:r>
            <w:r>
              <w:rPr>
                <w:rFonts w:hint="eastAsia" w:ascii="Times New Roman" w:hAnsi="Times New Roman" w:eastAsia="宋体"/>
                <w:color w:val="auto"/>
              </w:rPr>
              <w:t xml:space="preserve"> </w:t>
            </w:r>
            <w:r>
              <w:rPr>
                <w:rFonts w:ascii="Times New Roman" w:hAnsi="Times New Roman" w:eastAsia="宋体"/>
                <w:color w:val="auto"/>
              </w:rPr>
              <w:t>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6"/>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重要的果树种质资源；</w:t>
            </w:r>
          </w:p>
          <w:p>
            <w:pPr>
              <w:pStyle w:val="14"/>
              <w:numPr>
                <w:ilvl w:val="0"/>
                <w:numId w:val="26"/>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经济植物蓝莓的野生种；</w:t>
            </w:r>
          </w:p>
          <w:p>
            <w:pPr>
              <w:pStyle w:val="14"/>
              <w:numPr>
                <w:ilvl w:val="0"/>
                <w:numId w:val="26"/>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药用（民族药）。。</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黑果越橘</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Vaccinium myrtillus</w:t>
            </w:r>
            <w:r>
              <w:rPr>
                <w:rFonts w:hint="eastAsia" w:ascii="Times New Roman" w:hAnsi="Times New Roman" w:eastAsia="宋体"/>
                <w:color w:val="auto"/>
              </w:rPr>
              <w:t xml:space="preserve"> </w:t>
            </w:r>
            <w:r>
              <w:rPr>
                <w:rFonts w:ascii="Times New Roman" w:hAnsi="Times New Roman" w:eastAsia="宋体"/>
                <w:color w:val="auto"/>
              </w:rPr>
              <w:t>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7"/>
              </w:numPr>
              <w:spacing w:line="260" w:lineRule="exact"/>
              <w:ind w:firstLineChars="0"/>
              <w:rPr>
                <w:rFonts w:ascii="Times New Roman" w:hAnsi="Times New Roman" w:eastAsia="宋体"/>
                <w:color w:val="auto"/>
              </w:rPr>
            </w:pPr>
            <w:r>
              <w:rPr>
                <w:rFonts w:hint="eastAsia" w:ascii="Times New Roman" w:hAnsi="Times New Roman" w:eastAsia="宋体"/>
                <w:color w:val="auto"/>
              </w:rPr>
              <w:t>重要的果树种质资源；</w:t>
            </w:r>
          </w:p>
          <w:p>
            <w:pPr>
              <w:pStyle w:val="14"/>
              <w:numPr>
                <w:ilvl w:val="0"/>
                <w:numId w:val="27"/>
              </w:numPr>
              <w:spacing w:line="260" w:lineRule="exact"/>
              <w:ind w:firstLineChars="0"/>
              <w:rPr>
                <w:rFonts w:ascii="Times New Roman" w:hAnsi="Times New Roman" w:eastAsia="宋体"/>
                <w:color w:val="auto"/>
              </w:rPr>
            </w:pPr>
            <w:r>
              <w:rPr>
                <w:rFonts w:hint="eastAsia" w:ascii="Times New Roman" w:hAnsi="Times New Roman" w:eastAsia="宋体"/>
                <w:color w:val="auto"/>
              </w:rPr>
              <w:t>经济植物蓝莓的近缘种；</w:t>
            </w:r>
          </w:p>
          <w:p>
            <w:pPr>
              <w:pStyle w:val="14"/>
              <w:numPr>
                <w:ilvl w:val="0"/>
                <w:numId w:val="27"/>
              </w:numPr>
              <w:spacing w:line="260" w:lineRule="exact"/>
              <w:ind w:firstLineChars="0"/>
              <w:rPr>
                <w:rFonts w:ascii="Times New Roman" w:hAnsi="Times New Roman" w:eastAsia="宋体"/>
                <w:color w:val="auto"/>
              </w:rPr>
            </w:pPr>
            <w:r>
              <w:rPr>
                <w:rFonts w:hint="eastAsia" w:ascii="Times New Roman" w:hAnsi="Times New Roman" w:eastAsia="宋体"/>
                <w:color w:val="auto"/>
              </w:rPr>
              <w:t>药用（民族药）。</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北极果属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Arctous</w:t>
            </w:r>
            <w:r>
              <w:rPr>
                <w:rFonts w:ascii="Times New Roman" w:hAnsi="Times New Roman" w:eastAsia="宋体"/>
                <w:b/>
                <w:color w:val="auto"/>
              </w:rPr>
              <w:t xml:space="preserve"> (A. Gray) Nied.</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北极果</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Arctous alpinus</w:t>
            </w:r>
            <w:r>
              <w:rPr>
                <w:rFonts w:ascii="Times New Roman" w:hAnsi="Times New Roman" w:eastAsia="宋体"/>
                <w:color w:val="auto"/>
              </w:rPr>
              <w:t xml:space="preserve"> (L.) Niedenzu</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重要的果树种质资源。</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龙胆科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Gentianaceae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睡菜属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Menyanthes</w:t>
            </w:r>
            <w:r>
              <w:rPr>
                <w:rFonts w:ascii="Times New Roman" w:hAnsi="Times New Roman" w:eastAsia="宋体"/>
                <w:b/>
                <w:color w:val="auto"/>
              </w:rPr>
              <w:t xml:space="preserve"> Tourn. ex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78</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睡菜</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Menyanthes trifoliata</w:t>
            </w:r>
            <w:r>
              <w:rPr>
                <w:rFonts w:ascii="Times New Roman" w:hAnsi="Times New Roman" w:eastAsia="宋体"/>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8"/>
              </w:numPr>
              <w:spacing w:line="260" w:lineRule="exact"/>
              <w:ind w:firstLineChars="0"/>
              <w:rPr>
                <w:rFonts w:ascii="Times New Roman" w:hAnsi="Times New Roman" w:eastAsia="宋体"/>
                <w:color w:val="auto"/>
              </w:rPr>
            </w:pPr>
            <w:r>
              <w:rPr>
                <w:rFonts w:hint="eastAsia" w:ascii="Times New Roman" w:hAnsi="Times New Roman" w:eastAsia="宋体"/>
                <w:color w:val="auto"/>
              </w:rPr>
              <w:t>数量少，多零星散生；</w:t>
            </w:r>
          </w:p>
          <w:p>
            <w:pPr>
              <w:pStyle w:val="14"/>
              <w:numPr>
                <w:ilvl w:val="0"/>
                <w:numId w:val="28"/>
              </w:numPr>
              <w:spacing w:line="260" w:lineRule="exact"/>
              <w:ind w:firstLineChars="0"/>
              <w:rPr>
                <w:rFonts w:ascii="Times New Roman" w:hAnsi="Times New Roman" w:eastAsia="宋体"/>
                <w:color w:val="auto"/>
              </w:rPr>
            </w:pPr>
            <w:r>
              <w:rPr>
                <w:rFonts w:hint="eastAsia" w:ascii="Times New Roman" w:hAnsi="Times New Roman" w:eastAsia="宋体"/>
                <w:color w:val="auto"/>
              </w:rPr>
              <w:t>水生植物，生境脆弱，易受干扰。</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spacing w:line="260" w:lineRule="exact"/>
              <w:jc w:val="left"/>
              <w:rPr>
                <w:rFonts w:ascii="Times New Roman" w:hAnsi="Times New Roman" w:eastAsia="宋体"/>
                <w:b/>
                <w:color w:val="auto"/>
                <w:sz w:val="24"/>
                <w:szCs w:val="24"/>
              </w:rPr>
            </w:pPr>
            <w:r>
              <w:rPr>
                <w:rFonts w:hint="eastAsia" w:ascii="Times New Roman" w:hAnsi="Times New Roman" w:eastAsia="宋体"/>
                <w:b/>
                <w:color w:val="auto"/>
                <w:sz w:val="24"/>
                <w:szCs w:val="24"/>
              </w:rPr>
              <w:t>荇菜属</w:t>
            </w:r>
          </w:p>
        </w:tc>
        <w:tc>
          <w:tcPr>
            <w:tcW w:w="3690" w:type="dxa"/>
            <w:vAlign w:val="center"/>
          </w:tcPr>
          <w:p>
            <w:pPr>
              <w:spacing w:line="260" w:lineRule="exact"/>
              <w:jc w:val="left"/>
              <w:rPr>
                <w:rFonts w:ascii="Times New Roman" w:hAnsi="Times New Roman" w:eastAsia="宋体"/>
                <w:b/>
                <w:color w:val="auto"/>
                <w:sz w:val="24"/>
                <w:szCs w:val="24"/>
              </w:rPr>
            </w:pPr>
            <w:r>
              <w:rPr>
                <w:rFonts w:ascii="Times New Roman" w:hAnsi="Times New Roman" w:eastAsia="宋体"/>
                <w:b/>
                <w:i/>
                <w:color w:val="auto"/>
                <w:sz w:val="24"/>
                <w:szCs w:val="24"/>
              </w:rPr>
              <w:t>Nymphoides</w:t>
            </w:r>
            <w:r>
              <w:rPr>
                <w:rFonts w:ascii="Times New Roman" w:hAnsi="Times New Roman" w:eastAsia="宋体"/>
                <w:b/>
                <w:color w:val="auto"/>
                <w:sz w:val="24"/>
                <w:szCs w:val="24"/>
              </w:rPr>
              <w:t xml:space="preserve"> Ség.</w:t>
            </w:r>
          </w:p>
        </w:tc>
        <w:tc>
          <w:tcPr>
            <w:tcW w:w="600" w:type="dxa"/>
            <w:vAlign w:val="center"/>
          </w:tcPr>
          <w:p>
            <w:pPr>
              <w:spacing w:line="260" w:lineRule="exact"/>
              <w:jc w:val="left"/>
              <w:rPr>
                <w:rFonts w:ascii="Times New Roman" w:hAnsi="Times New Roman" w:eastAsia="宋体"/>
                <w:color w:val="auto"/>
                <w:sz w:val="24"/>
                <w:szCs w:val="24"/>
              </w:rPr>
            </w:pPr>
          </w:p>
        </w:tc>
        <w:tc>
          <w:tcPr>
            <w:tcW w:w="540" w:type="dxa"/>
            <w:vAlign w:val="center"/>
          </w:tcPr>
          <w:p>
            <w:pPr>
              <w:spacing w:line="260" w:lineRule="exact"/>
              <w:jc w:val="left"/>
              <w:rPr>
                <w:rFonts w:ascii="Times New Roman" w:hAnsi="Times New Roman" w:eastAsia="宋体"/>
                <w:color w:val="auto"/>
                <w:sz w:val="24"/>
                <w:szCs w:val="24"/>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sz w:val="24"/>
                <w:szCs w:val="24"/>
              </w:rPr>
            </w:pPr>
          </w:p>
        </w:tc>
        <w:tc>
          <w:tcPr>
            <w:tcW w:w="690" w:type="dxa"/>
            <w:vAlign w:val="center"/>
          </w:tcPr>
          <w:p>
            <w:pPr>
              <w:spacing w:line="260" w:lineRule="exact"/>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7</w:t>
            </w:r>
            <w:r>
              <w:rPr>
                <w:rFonts w:ascii="Times New Roman" w:hAnsi="Times New Roman" w:eastAsia="宋体"/>
                <w:color w:val="auto"/>
                <w:sz w:val="24"/>
                <w:szCs w:val="24"/>
              </w:rPr>
              <w:t>9</w:t>
            </w:r>
          </w:p>
        </w:tc>
        <w:tc>
          <w:tcPr>
            <w:tcW w:w="1577" w:type="dxa"/>
            <w:vAlign w:val="center"/>
          </w:tcPr>
          <w:p>
            <w:pPr>
              <w:spacing w:line="260" w:lineRule="exact"/>
              <w:jc w:val="left"/>
              <w:rPr>
                <w:rFonts w:ascii="Times New Roman" w:hAnsi="Times New Roman" w:eastAsia="宋体"/>
                <w:color w:val="auto"/>
                <w:sz w:val="24"/>
                <w:szCs w:val="24"/>
              </w:rPr>
            </w:pPr>
            <w:r>
              <w:rPr>
                <w:rFonts w:hint="eastAsia" w:ascii="Times New Roman" w:hAnsi="Times New Roman" w:eastAsia="宋体"/>
                <w:color w:val="auto"/>
                <w:sz w:val="24"/>
                <w:szCs w:val="24"/>
              </w:rPr>
              <w:t>荇菜</w:t>
            </w:r>
          </w:p>
        </w:tc>
        <w:tc>
          <w:tcPr>
            <w:tcW w:w="3690" w:type="dxa"/>
            <w:vAlign w:val="center"/>
          </w:tcPr>
          <w:p>
            <w:pPr>
              <w:spacing w:line="260" w:lineRule="exact"/>
              <w:jc w:val="left"/>
              <w:rPr>
                <w:rFonts w:ascii="Times New Roman" w:hAnsi="Times New Roman" w:eastAsia="宋体"/>
                <w:color w:val="auto"/>
                <w:sz w:val="24"/>
                <w:szCs w:val="24"/>
              </w:rPr>
            </w:pPr>
            <w:r>
              <w:rPr>
                <w:rFonts w:ascii="Times New Roman" w:hAnsi="Times New Roman" w:eastAsia="宋体"/>
                <w:i/>
                <w:color w:val="auto"/>
                <w:sz w:val="24"/>
                <w:szCs w:val="24"/>
              </w:rPr>
              <w:t>Nymphoides peltata</w:t>
            </w:r>
            <w:r>
              <w:rPr>
                <w:rFonts w:ascii="Times New Roman" w:hAnsi="Times New Roman" w:eastAsia="宋体"/>
                <w:color w:val="auto"/>
                <w:sz w:val="24"/>
                <w:szCs w:val="24"/>
              </w:rPr>
              <w:t xml:space="preserve"> (S. G. Gmelin) Kuntze</w:t>
            </w:r>
          </w:p>
        </w:tc>
        <w:tc>
          <w:tcPr>
            <w:tcW w:w="600" w:type="dxa"/>
            <w:vAlign w:val="center"/>
          </w:tcPr>
          <w:p>
            <w:pPr>
              <w:spacing w:line="260" w:lineRule="exact"/>
              <w:jc w:val="left"/>
              <w:rPr>
                <w:rFonts w:ascii="Times New Roman" w:hAnsi="Times New Roman" w:eastAsia="宋体"/>
                <w:color w:val="auto"/>
                <w:sz w:val="24"/>
                <w:szCs w:val="24"/>
              </w:rPr>
            </w:pPr>
          </w:p>
        </w:tc>
        <w:tc>
          <w:tcPr>
            <w:tcW w:w="540" w:type="dxa"/>
            <w:vAlign w:val="center"/>
          </w:tcPr>
          <w:p>
            <w:pPr>
              <w:spacing w:line="260" w:lineRule="exact"/>
              <w:jc w:val="left"/>
              <w:rPr>
                <w:rFonts w:ascii="Times New Roman" w:hAnsi="Times New Roman" w:eastAsia="宋体"/>
                <w:color w:val="auto"/>
                <w:sz w:val="24"/>
                <w:szCs w:val="24"/>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水生植物，生境脆弱，生长在稳定的水域，适生于多腐殖质的底泥水域，易受人为干扰和气候变化影响。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紫草科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Boraginaceae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软紫草属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Arnebia</w:t>
            </w:r>
            <w:r>
              <w:rPr>
                <w:rFonts w:ascii="Times New Roman" w:hAnsi="Times New Roman" w:eastAsia="宋体"/>
                <w:b/>
                <w:color w:val="auto"/>
              </w:rPr>
              <w:t xml:space="preserve"> Forssk.</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80</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天山软紫草</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Arnebia tschimganica </w:t>
            </w:r>
            <w:r>
              <w:rPr>
                <w:rFonts w:ascii="Times New Roman" w:hAnsi="Times New Roman" w:eastAsia="宋体"/>
                <w:color w:val="auto"/>
              </w:rPr>
              <w:t>(Fedtsch.) G. L. Chu</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a.《中国高等植物红色名录》易危(VU)物种；</w:t>
            </w:r>
          </w:p>
          <w:p>
            <w:pPr>
              <w:spacing w:line="260" w:lineRule="exact"/>
              <w:rPr>
                <w:rFonts w:ascii="Times New Roman" w:hAnsi="Times New Roman" w:eastAsia="宋体"/>
                <w:color w:val="auto"/>
              </w:rPr>
            </w:pPr>
            <w:r>
              <w:rPr>
                <w:rFonts w:hint="eastAsia" w:ascii="Times New Roman" w:hAnsi="Times New Roman" w:eastAsia="宋体"/>
                <w:color w:val="auto"/>
              </w:rPr>
              <w:t>b. 有重要药用价值，也含有丰富的色素；</w:t>
            </w:r>
          </w:p>
          <w:p>
            <w:pPr>
              <w:spacing w:line="260" w:lineRule="exact"/>
              <w:rPr>
                <w:rFonts w:ascii="Times New Roman" w:hAnsi="Times New Roman" w:eastAsia="宋体"/>
                <w:color w:val="auto"/>
              </w:rPr>
            </w:pPr>
            <w:r>
              <w:rPr>
                <w:rFonts w:hint="eastAsia" w:ascii="Times New Roman" w:hAnsi="Times New Roman" w:eastAsia="宋体"/>
                <w:color w:val="auto"/>
              </w:rPr>
              <w:t>c. 种群数量大。</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茄科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Solanaceae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枸杞属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Lycium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81</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新疆枸杞</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 xml:space="preserve">Lycium dasystemum </w:t>
            </w:r>
            <w:r>
              <w:rPr>
                <w:rFonts w:ascii="Times New Roman" w:hAnsi="Times New Roman" w:eastAsia="宋体"/>
                <w:color w:val="auto"/>
              </w:rPr>
              <w:t>Pojark.</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29"/>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重要的药用植物；</w:t>
            </w:r>
          </w:p>
          <w:p>
            <w:pPr>
              <w:pStyle w:val="14"/>
              <w:numPr>
                <w:ilvl w:val="0"/>
                <w:numId w:val="29"/>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生物育种的重要材料。</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Theme="minorEastAsia"/>
                <w:b/>
                <w:color w:val="auto"/>
              </w:rPr>
            </w:pPr>
            <w:r>
              <w:rPr>
                <w:rFonts w:hint="eastAsia" w:ascii="Microsoft JhengHei" w:hAnsi="Microsoft JhengHei" w:eastAsiaTheme="minorEastAsia"/>
                <w:b/>
                <w:color w:val="auto"/>
              </w:rPr>
              <w:t>列当科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Orobanchaceae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Theme="minorEastAsia"/>
                <w:b/>
                <w:color w:val="auto"/>
              </w:rPr>
            </w:pPr>
            <w:r>
              <w:rPr>
                <w:rFonts w:hint="eastAsia" w:ascii="Microsoft JhengHei" w:hAnsi="Microsoft JhengHei" w:eastAsiaTheme="minorEastAsia"/>
                <w:b/>
                <w:color w:val="auto"/>
              </w:rPr>
              <w:t>肉苁蓉属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Cistanche</w:t>
            </w:r>
            <w:r>
              <w:rPr>
                <w:rFonts w:hint="eastAsia" w:ascii="Times New Roman" w:hAnsi="Times New Roman" w:eastAsia="宋体"/>
                <w:b/>
                <w:color w:val="auto"/>
              </w:rPr>
              <w:t xml:space="preserve"> </w:t>
            </w:r>
            <w:r>
              <w:rPr>
                <w:rFonts w:ascii="Times New Roman" w:hAnsi="Times New Roman" w:eastAsia="宋体"/>
                <w:b/>
                <w:color w:val="auto"/>
              </w:rPr>
              <w:t>Hoffmanns. &amp; Link</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82</w:t>
            </w:r>
          </w:p>
        </w:tc>
        <w:tc>
          <w:tcPr>
            <w:tcW w:w="1577" w:type="dxa"/>
            <w:vAlign w:val="center"/>
          </w:tcPr>
          <w:p>
            <w:pPr>
              <w:pStyle w:val="13"/>
              <w:kinsoku w:val="0"/>
              <w:overflowPunct w:val="0"/>
              <w:spacing w:line="260" w:lineRule="exact"/>
              <w:ind w:left="28"/>
              <w:rPr>
                <w:rFonts w:ascii="Microsoft JhengHei" w:hAnsi="Microsoft JhengHei" w:eastAsiaTheme="minorEastAsia"/>
                <w:color w:val="auto"/>
              </w:rPr>
            </w:pPr>
            <w:r>
              <w:rPr>
                <w:rFonts w:hint="eastAsia" w:ascii="Microsoft JhengHei" w:hAnsi="Microsoft JhengHei" w:eastAsiaTheme="minorEastAsia"/>
                <w:color w:val="auto"/>
              </w:rPr>
              <w:t>盐生肉苁蓉</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Cistanche salsa</w:t>
            </w:r>
            <w:r>
              <w:rPr>
                <w:rFonts w:ascii="Times New Roman" w:hAnsi="Times New Roman" w:eastAsia="宋体"/>
                <w:color w:val="auto"/>
              </w:rPr>
              <w:t xml:space="preserve"> (C. A. Mey.) G. Beck</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盗采严重；</w:t>
            </w:r>
          </w:p>
          <w:p>
            <w:pPr>
              <w:spacing w:line="260" w:lineRule="exact"/>
              <w:rPr>
                <w:rFonts w:ascii="Times New Roman" w:hAnsi="Times New Roman" w:eastAsia="宋体"/>
                <w:color w:val="auto"/>
              </w:rPr>
            </w:pPr>
            <w:r>
              <w:rPr>
                <w:rFonts w:hint="eastAsia" w:ascii="Times New Roman" w:hAnsi="Times New Roman" w:eastAsia="宋体"/>
                <w:color w:val="auto"/>
              </w:rPr>
              <w:t>b. 有重要的药用价值。</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菊科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Compositae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漏芦属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 xml:space="preserve">Stemmacantha </w:t>
            </w:r>
            <w:r>
              <w:rPr>
                <w:rFonts w:ascii="Times New Roman" w:hAnsi="Times New Roman" w:eastAsia="宋体"/>
                <w:b/>
                <w:color w:val="auto"/>
              </w:rPr>
              <w:t>Cass.</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w:t>
            </w:r>
            <w:r>
              <w:rPr>
                <w:rFonts w:hint="eastAsia" w:ascii="Times New Roman" w:hAnsi="Times New Roman" w:eastAsia="宋体"/>
                <w:color w:val="auto"/>
                <w:sz w:val="24"/>
                <w:szCs w:val="24"/>
              </w:rPr>
              <w:t>3</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鹿草</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Stemmacantha</w:t>
            </w:r>
            <w:r>
              <w:rPr>
                <w:rFonts w:hint="eastAsia" w:ascii="Times New Roman" w:hAnsi="Times New Roman" w:eastAsia="宋体"/>
                <w:i/>
                <w:color w:val="auto"/>
              </w:rPr>
              <w:t xml:space="preserve"> </w:t>
            </w:r>
            <w:r>
              <w:rPr>
                <w:rFonts w:ascii="Times New Roman" w:hAnsi="Times New Roman" w:eastAsia="宋体"/>
                <w:i/>
                <w:color w:val="auto"/>
              </w:rPr>
              <w:t>carthamoides</w:t>
            </w:r>
            <w:r>
              <w:rPr>
                <w:rFonts w:hint="eastAsia" w:ascii="Times New Roman" w:hAnsi="Times New Roman" w:eastAsia="宋体"/>
                <w:color w:val="auto"/>
              </w:rPr>
              <w:t xml:space="preserve"> (</w:t>
            </w:r>
            <w:r>
              <w:rPr>
                <w:rFonts w:ascii="Times New Roman" w:hAnsi="Times New Roman" w:eastAsia="宋体"/>
                <w:color w:val="auto"/>
              </w:rPr>
              <w:t>Willd.) Dittrich</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《中国高等植物红色名录》易危(VU)物种；</w:t>
            </w:r>
          </w:p>
          <w:p>
            <w:pPr>
              <w:spacing w:line="260" w:lineRule="exact"/>
              <w:rPr>
                <w:rFonts w:ascii="Times New Roman" w:hAnsi="Times New Roman" w:eastAsia="宋体"/>
                <w:color w:val="auto"/>
              </w:rPr>
            </w:pPr>
            <w:r>
              <w:rPr>
                <w:rFonts w:hint="eastAsia" w:ascii="Times New Roman" w:hAnsi="Times New Roman" w:eastAsia="宋体"/>
                <w:color w:val="auto"/>
              </w:rPr>
              <w:t>b. 狭域分布，数量少；</w:t>
            </w:r>
          </w:p>
          <w:p>
            <w:pPr>
              <w:spacing w:line="260" w:lineRule="exact"/>
              <w:rPr>
                <w:rFonts w:ascii="Times New Roman" w:hAnsi="Times New Roman" w:eastAsia="宋体"/>
                <w:color w:val="auto"/>
              </w:rPr>
            </w:pPr>
            <w:r>
              <w:rPr>
                <w:rFonts w:hint="eastAsia" w:ascii="Times New Roman" w:hAnsi="Times New Roman" w:eastAsia="宋体"/>
                <w:color w:val="auto"/>
              </w:rPr>
              <w:t>c. 有重要的药用价值。</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风毛菊属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Saussurea</w:t>
            </w:r>
            <w:r>
              <w:rPr>
                <w:rFonts w:ascii="Times New Roman" w:hAnsi="Times New Roman" w:eastAsia="宋体"/>
                <w:b/>
                <w:color w:val="auto"/>
              </w:rPr>
              <w:t xml:space="preserve"> DC.</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w:t>
            </w:r>
            <w:r>
              <w:rPr>
                <w:rFonts w:hint="eastAsia" w:ascii="Times New Roman" w:hAnsi="Times New Roman" w:eastAsia="宋体"/>
                <w:color w:val="auto"/>
                <w:sz w:val="24"/>
                <w:szCs w:val="24"/>
              </w:rPr>
              <w:t>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膜苞雪莲</w:t>
            </w:r>
          </w:p>
        </w:tc>
        <w:tc>
          <w:tcPr>
            <w:tcW w:w="3690" w:type="dxa"/>
            <w:vAlign w:val="center"/>
          </w:tcPr>
          <w:p>
            <w:pPr>
              <w:spacing w:line="260" w:lineRule="exact"/>
              <w:jc w:val="left"/>
              <w:rPr>
                <w:rFonts w:ascii="Times New Roman" w:hAnsi="Times New Roman" w:eastAsia="宋体"/>
                <w:i/>
                <w:color w:val="auto"/>
              </w:rPr>
            </w:pPr>
            <w:r>
              <w:rPr>
                <w:rFonts w:hint="eastAsia" w:ascii="Times New Roman" w:hAnsi="Times New Roman" w:eastAsia="宋体"/>
                <w:i/>
                <w:color w:val="auto"/>
              </w:rPr>
              <w:t>Saussurea bracteata</w:t>
            </w:r>
            <w:r>
              <w:rPr>
                <w:rFonts w:hint="eastAsia" w:ascii="Times New Roman" w:hAnsi="Times New Roman" w:eastAsia="宋体"/>
                <w:color w:val="auto"/>
              </w:rPr>
              <w:t xml:space="preserve"> Decne.</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狭域分布；</w:t>
            </w:r>
          </w:p>
          <w:p>
            <w:pPr>
              <w:spacing w:line="260" w:lineRule="exact"/>
              <w:rPr>
                <w:rFonts w:ascii="Times New Roman" w:hAnsi="Times New Roman" w:eastAsia="宋体"/>
                <w:color w:val="auto"/>
              </w:rPr>
            </w:pPr>
            <w:r>
              <w:rPr>
                <w:rFonts w:hint="eastAsia" w:ascii="Times New Roman" w:hAnsi="Times New Roman" w:eastAsia="宋体"/>
                <w:color w:val="auto"/>
              </w:rPr>
              <w:t>b. 雪莲花的近缘种，盗挖严重；</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w:t>
            </w:r>
            <w:r>
              <w:rPr>
                <w:rFonts w:hint="eastAsia" w:ascii="Times New Roman" w:hAnsi="Times New Roman" w:eastAsia="宋体"/>
                <w:color w:val="auto"/>
                <w:sz w:val="24"/>
                <w:szCs w:val="24"/>
              </w:rPr>
              <w:t>5</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克什米尔雪莲</w:t>
            </w:r>
          </w:p>
        </w:tc>
        <w:tc>
          <w:tcPr>
            <w:tcW w:w="3690" w:type="dxa"/>
            <w:vAlign w:val="center"/>
          </w:tcPr>
          <w:p>
            <w:pPr>
              <w:spacing w:line="260" w:lineRule="exact"/>
              <w:jc w:val="left"/>
              <w:rPr>
                <w:rFonts w:ascii="Times New Roman" w:hAnsi="Times New Roman" w:eastAsia="宋体"/>
                <w:color w:val="auto"/>
              </w:rPr>
            </w:pPr>
            <w:r>
              <w:rPr>
                <w:rFonts w:hint="eastAsia" w:ascii="Times New Roman" w:hAnsi="Times New Roman" w:eastAsia="宋体"/>
                <w:i/>
                <w:color w:val="auto"/>
              </w:rPr>
              <w:t xml:space="preserve">Saussurea schultzii </w:t>
            </w:r>
            <w:r>
              <w:rPr>
                <w:rFonts w:hint="eastAsia" w:ascii="Times New Roman" w:hAnsi="Times New Roman" w:eastAsia="宋体"/>
                <w:color w:val="auto"/>
              </w:rPr>
              <w:t>Hook. f.</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狭域分布；</w:t>
            </w:r>
          </w:p>
          <w:p>
            <w:pPr>
              <w:spacing w:line="260" w:lineRule="exact"/>
              <w:rPr>
                <w:rFonts w:ascii="Times New Roman" w:hAnsi="Times New Roman" w:eastAsia="宋体"/>
                <w:color w:val="auto"/>
              </w:rPr>
            </w:pPr>
            <w:r>
              <w:rPr>
                <w:rFonts w:hint="eastAsia" w:ascii="Times New Roman" w:hAnsi="Times New Roman" w:eastAsia="宋体"/>
                <w:color w:val="auto"/>
              </w:rPr>
              <w:t>b. 雪莲花的近缘种，盗挖严重；</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2</w:t>
            </w: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风毛菊属雪兔子亚属</w:t>
            </w:r>
            <w:r>
              <w:rPr>
                <w:rFonts w:hint="eastAsia" w:ascii="Times New Roman" w:hAnsi="Times New Roman" w:eastAsia="宋体"/>
                <w:color w:val="auto"/>
                <w:lang w:eastAsia="zh-CN"/>
              </w:rPr>
              <w:t>（</w:t>
            </w:r>
            <w:r>
              <w:rPr>
                <w:rFonts w:hint="eastAsia" w:ascii="Times New Roman" w:hAnsi="Times New Roman" w:eastAsia="宋体"/>
                <w:color w:val="auto"/>
              </w:rPr>
              <w:t>8种</w:t>
            </w:r>
            <w:r>
              <w:rPr>
                <w:rFonts w:hint="eastAsia" w:ascii="Times New Roman" w:hAnsi="Times New Roman" w:eastAsia="宋体"/>
                <w:color w:val="auto"/>
                <w:lang w:eastAsia="zh-CN"/>
              </w:rPr>
              <w:t>）</w:t>
            </w:r>
          </w:p>
        </w:tc>
        <w:tc>
          <w:tcPr>
            <w:tcW w:w="3690" w:type="dxa"/>
            <w:vAlign w:val="center"/>
          </w:tcPr>
          <w:p>
            <w:pPr>
              <w:spacing w:line="260" w:lineRule="exact"/>
              <w:jc w:val="left"/>
              <w:rPr>
                <w:rFonts w:ascii="Times New Roman" w:hAnsi="Times New Roman" w:eastAsia="宋体"/>
                <w:i/>
                <w:color w:val="auto"/>
              </w:rPr>
            </w:pPr>
            <w:r>
              <w:rPr>
                <w:rFonts w:hint="eastAsia"/>
                <w:color w:val="auto"/>
                <w:szCs w:val="21"/>
              </w:rPr>
              <w:t>小果雪兔子</w:t>
            </w:r>
            <w:r>
              <w:rPr>
                <w:rFonts w:ascii="Times New Roman" w:hAnsi="Times New Roman" w:eastAsia="宋体"/>
                <w:i/>
                <w:color w:val="auto"/>
              </w:rPr>
              <w:t>Saussurea simpsoniana</w:t>
            </w:r>
            <w:r>
              <w:rPr>
                <w:rFonts w:ascii="Times New Roman" w:hAnsi="Times New Roman" w:eastAsia="宋体"/>
                <w:color w:val="auto"/>
              </w:rPr>
              <w:t xml:space="preserve"> (Field. et Gardn.) Lipsch.</w:t>
            </w:r>
            <w:r>
              <w:rPr>
                <w:rFonts w:hint="eastAsia" w:ascii="Times New Roman" w:hAnsi="Times New Roman" w:eastAsia="宋体"/>
                <w:color w:val="auto"/>
              </w:rPr>
              <w:t>;</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草甸雪兔子</w:t>
            </w:r>
            <w:r>
              <w:rPr>
                <w:rFonts w:ascii="Times New Roman" w:hAnsi="Times New Roman" w:eastAsia="宋体"/>
                <w:i/>
                <w:color w:val="auto"/>
              </w:rPr>
              <w:t>Saussurea thoroldii</w:t>
            </w:r>
            <w:r>
              <w:rPr>
                <w:rFonts w:ascii="Times New Roman" w:hAnsi="Times New Roman" w:eastAsia="宋体"/>
                <w:color w:val="auto"/>
              </w:rPr>
              <w:t xml:space="preserve"> Hemsl.;</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肉叶雪兔子</w:t>
            </w:r>
            <w:r>
              <w:rPr>
                <w:rFonts w:ascii="Times New Roman" w:hAnsi="Times New Roman" w:eastAsia="宋体"/>
                <w:i/>
                <w:color w:val="auto"/>
              </w:rPr>
              <w:t xml:space="preserve">Saussurea thomsonii </w:t>
            </w:r>
            <w:r>
              <w:rPr>
                <w:rFonts w:ascii="Times New Roman" w:hAnsi="Times New Roman" w:eastAsia="宋体"/>
                <w:color w:val="auto"/>
              </w:rPr>
              <w:t>C. B. Clarke;</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羌塘雪兔子</w:t>
            </w:r>
            <w:r>
              <w:rPr>
                <w:rFonts w:ascii="Times New Roman" w:hAnsi="Times New Roman" w:eastAsia="宋体"/>
                <w:i/>
                <w:color w:val="auto"/>
              </w:rPr>
              <w:t xml:space="preserve">Saussurea wellbyi </w:t>
            </w:r>
            <w:r>
              <w:rPr>
                <w:rFonts w:ascii="Times New Roman" w:hAnsi="Times New Roman" w:eastAsia="宋体"/>
                <w:color w:val="auto"/>
              </w:rPr>
              <w:t>Hemsl.;</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昆仑雪兔子</w:t>
            </w:r>
            <w:r>
              <w:rPr>
                <w:rFonts w:ascii="Times New Roman" w:hAnsi="Times New Roman" w:eastAsia="宋体"/>
                <w:i/>
                <w:color w:val="auto"/>
              </w:rPr>
              <w:t>Saussurea depsangensis</w:t>
            </w:r>
            <w:r>
              <w:rPr>
                <w:rFonts w:ascii="Times New Roman" w:hAnsi="Times New Roman" w:eastAsia="宋体"/>
                <w:color w:val="auto"/>
              </w:rPr>
              <w:t xml:space="preserve"> Pamp.;</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冰河雪兔子</w:t>
            </w:r>
            <w:r>
              <w:rPr>
                <w:rFonts w:ascii="Times New Roman" w:hAnsi="Times New Roman" w:eastAsia="宋体"/>
                <w:i/>
                <w:color w:val="auto"/>
              </w:rPr>
              <w:t xml:space="preserve">Saussurea glacialis </w:t>
            </w:r>
            <w:r>
              <w:rPr>
                <w:rFonts w:ascii="Times New Roman" w:hAnsi="Times New Roman" w:eastAsia="宋体"/>
                <w:color w:val="auto"/>
              </w:rPr>
              <w:t>Herd.;</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鼠麴雪兔子</w:t>
            </w:r>
            <w:r>
              <w:rPr>
                <w:rFonts w:ascii="Times New Roman" w:hAnsi="Times New Roman" w:eastAsia="宋体"/>
                <w:i/>
                <w:color w:val="auto"/>
              </w:rPr>
              <w:t>Saussurea gnaphalodes</w:t>
            </w:r>
            <w:r>
              <w:rPr>
                <w:rFonts w:ascii="Times New Roman" w:hAnsi="Times New Roman" w:eastAsia="宋体"/>
                <w:color w:val="auto"/>
              </w:rPr>
              <w:t xml:space="preserve"> (Royle) Sch.-Bip.;</w:t>
            </w:r>
            <w:r>
              <w:rPr>
                <w:rFonts w:ascii="Times New Roman" w:hAnsi="Times New Roman" w:eastAsia="宋体"/>
                <w:i/>
                <w:color w:val="auto"/>
              </w:rPr>
              <w:t xml:space="preserve"> </w:t>
            </w:r>
          </w:p>
          <w:p>
            <w:pPr>
              <w:spacing w:line="260" w:lineRule="exact"/>
              <w:jc w:val="left"/>
              <w:rPr>
                <w:rFonts w:ascii="Times New Roman" w:hAnsi="Times New Roman" w:eastAsia="宋体"/>
                <w:i/>
                <w:color w:val="auto"/>
              </w:rPr>
            </w:pPr>
            <w:r>
              <w:rPr>
                <w:rFonts w:hint="eastAsia" w:ascii="Times New Roman" w:hAnsi="Times New Roman" w:eastAsia="宋体"/>
                <w:color w:val="auto"/>
              </w:rPr>
              <w:t>黑毛雪兔子</w:t>
            </w:r>
            <w:r>
              <w:rPr>
                <w:rFonts w:ascii="Times New Roman" w:hAnsi="Times New Roman" w:eastAsia="宋体"/>
                <w:i/>
                <w:color w:val="auto"/>
              </w:rPr>
              <w:t xml:space="preserve">Saussurea inversa </w:t>
            </w:r>
            <w:r>
              <w:rPr>
                <w:rFonts w:ascii="Times New Roman" w:hAnsi="Times New Roman" w:eastAsia="宋体"/>
                <w:color w:val="auto"/>
              </w:rPr>
              <w:t>Raab-Straube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vAlign w:val="center"/>
          </w:tcPr>
          <w:p>
            <w:pPr>
              <w:pStyle w:val="14"/>
              <w:numPr>
                <w:ilvl w:val="0"/>
                <w:numId w:val="30"/>
              </w:numPr>
              <w:spacing w:line="260" w:lineRule="exact"/>
              <w:ind w:firstLineChars="0"/>
              <w:rPr>
                <w:rFonts w:ascii="Times New Roman" w:hAnsi="Times New Roman" w:eastAsia="宋体"/>
                <w:color w:val="auto"/>
              </w:rPr>
            </w:pPr>
            <w:r>
              <w:rPr>
                <w:rFonts w:hint="eastAsia" w:ascii="Times New Roman" w:hAnsi="Times New Roman" w:eastAsia="宋体"/>
                <w:color w:val="auto"/>
              </w:rPr>
              <w:t>雪兔子亚属的物种常被作为雪莲的替代品而盗挖；</w:t>
            </w:r>
          </w:p>
          <w:p>
            <w:pPr>
              <w:pStyle w:val="14"/>
              <w:numPr>
                <w:ilvl w:val="0"/>
                <w:numId w:val="30"/>
              </w:numPr>
              <w:spacing w:line="260" w:lineRule="exact"/>
              <w:ind w:firstLineChars="0"/>
              <w:rPr>
                <w:rFonts w:ascii="Times New Roman" w:hAnsi="Times New Roman" w:eastAsia="宋体"/>
                <w:color w:val="auto"/>
              </w:rPr>
            </w:pPr>
            <w:r>
              <w:rPr>
                <w:rFonts w:hint="eastAsia" w:ascii="Times New Roman" w:hAnsi="Times New Roman" w:eastAsia="宋体"/>
                <w:color w:val="auto"/>
              </w:rPr>
              <w:t>种间易混淆，雪兔子亚属全部列入。</w:t>
            </w:r>
          </w:p>
        </w:tc>
        <w:tc>
          <w:tcPr>
            <w:tcW w:w="770" w:type="dxa"/>
            <w:vAlign w:val="center"/>
          </w:tcPr>
          <w:p>
            <w:pPr>
              <w:spacing w:line="260" w:lineRule="exact"/>
              <w:jc w:val="center"/>
              <w:rPr>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泽泻科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Alismataceae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color w:val="auto"/>
              </w:rPr>
            </w:pPr>
          </w:p>
        </w:tc>
        <w:tc>
          <w:tcPr>
            <w:tcW w:w="690" w:type="dxa"/>
            <w:vAlign w:val="center"/>
          </w:tcPr>
          <w:p>
            <w:pPr>
              <w:spacing w:line="2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泽泻属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Alisma</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color w:val="auto"/>
              </w:rPr>
            </w:pPr>
          </w:p>
        </w:tc>
        <w:tc>
          <w:tcPr>
            <w:tcW w:w="690" w:type="dxa"/>
            <w:vAlign w:val="center"/>
          </w:tcPr>
          <w:p>
            <w:pPr>
              <w:spacing w:line="26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w:t>
            </w:r>
            <w:r>
              <w:rPr>
                <w:rFonts w:hint="eastAsia" w:ascii="Times New Roman" w:hAnsi="Times New Roman" w:eastAsia="宋体"/>
                <w:color w:val="auto"/>
                <w:sz w:val="24"/>
                <w:szCs w:val="24"/>
              </w:rPr>
              <w:t>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小泽泻</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 xml:space="preserve">Alisma nanum </w:t>
            </w:r>
            <w:r>
              <w:rPr>
                <w:rFonts w:ascii="Times New Roman" w:hAnsi="Times New Roman" w:eastAsia="宋体"/>
                <w:color w:val="auto"/>
              </w:rPr>
              <w:t>D.F. Cui</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color w:val="auto"/>
              </w:rPr>
            </w:pPr>
            <w:r>
              <w:rPr>
                <w:rFonts w:hint="eastAsia"/>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《中国高等植物红色名录》濒危(EN)物种；</w:t>
            </w:r>
          </w:p>
          <w:p>
            <w:pPr>
              <w:spacing w:line="260" w:lineRule="exact"/>
              <w:rPr>
                <w:rFonts w:ascii="Times New Roman" w:hAnsi="Times New Roman" w:eastAsia="宋体"/>
                <w:color w:val="auto"/>
              </w:rPr>
            </w:pPr>
            <w:r>
              <w:rPr>
                <w:rFonts w:hint="eastAsia" w:ascii="Times New Roman" w:hAnsi="Times New Roman" w:eastAsia="宋体"/>
                <w:color w:val="auto"/>
              </w:rPr>
              <w:t>b. 少见</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color w:val="auto"/>
              </w:rPr>
            </w:pPr>
            <w:r>
              <w:rPr>
                <w:rFonts w:hint="eastAsia"/>
                <w:color w:val="auto"/>
                <w:lang w:val="en-US" w:eastAsia="zh-CN"/>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禾本科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Gramineae</w:t>
            </w:r>
          </w:p>
        </w:tc>
        <w:tc>
          <w:tcPr>
            <w:tcW w:w="600" w:type="dxa"/>
            <w:vAlign w:val="center"/>
          </w:tcPr>
          <w:p>
            <w:pPr>
              <w:spacing w:line="260" w:lineRule="exact"/>
              <w:jc w:val="center"/>
              <w:rPr>
                <w:rFonts w:ascii="Times New Roman" w:hAnsi="Times New Roman" w:eastAsia="宋体"/>
                <w:color w:val="auto"/>
              </w:rPr>
            </w:pPr>
            <w:r>
              <w:rPr>
                <w:rFonts w:ascii="Times New Roman" w:hAnsi="Times New Roman" w:eastAsia="宋体"/>
                <w:color w:val="auto"/>
              </w:rPr>
              <w:t>.</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假稻属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Leersia</w:t>
            </w:r>
            <w:r>
              <w:rPr>
                <w:rFonts w:ascii="Times New Roman" w:hAnsi="Times New Roman" w:eastAsia="宋体"/>
                <w:b/>
                <w:color w:val="auto"/>
              </w:rPr>
              <w:t xml:space="preserve"> Sol. &amp; Swartz</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w:t>
            </w:r>
            <w:r>
              <w:rPr>
                <w:rFonts w:hint="eastAsia" w:ascii="Times New Roman" w:hAnsi="Times New Roman" w:eastAsia="宋体"/>
                <w:color w:val="auto"/>
                <w:sz w:val="24"/>
                <w:szCs w:val="24"/>
              </w:rPr>
              <w:t>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蓉草（新源假稻）</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Leersia oryzoides</w:t>
            </w:r>
            <w:r>
              <w:rPr>
                <w:rFonts w:hint="eastAsia" w:ascii="Times New Roman" w:hAnsi="Times New Roman" w:eastAsia="宋体"/>
                <w:color w:val="auto"/>
              </w:rPr>
              <w:t xml:space="preserve"> </w:t>
            </w:r>
            <w:r>
              <w:rPr>
                <w:rFonts w:ascii="Times New Roman" w:hAnsi="Times New Roman" w:eastAsia="宋体"/>
                <w:color w:val="auto"/>
              </w:rPr>
              <w:t>(L.) Swartz</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pStyle w:val="14"/>
              <w:numPr>
                <w:ilvl w:val="0"/>
                <w:numId w:val="31"/>
              </w:numPr>
              <w:spacing w:line="260" w:lineRule="exact"/>
              <w:ind w:firstLineChars="0"/>
              <w:rPr>
                <w:rFonts w:ascii="Times New Roman" w:hAnsi="Times New Roman" w:eastAsia="宋体"/>
                <w:color w:val="auto"/>
              </w:rPr>
            </w:pPr>
            <w:r>
              <w:rPr>
                <w:rFonts w:hint="eastAsia" w:ascii="Times New Roman" w:hAnsi="Times New Roman" w:eastAsia="宋体"/>
                <w:color w:val="auto"/>
              </w:rPr>
              <w:t>农作物近缘种，重要的种质资源；</w:t>
            </w:r>
          </w:p>
          <w:p>
            <w:pPr>
              <w:pStyle w:val="14"/>
              <w:numPr>
                <w:ilvl w:val="0"/>
                <w:numId w:val="31"/>
              </w:numPr>
              <w:spacing w:line="260" w:lineRule="exact"/>
              <w:ind w:firstLineChars="0"/>
              <w:rPr>
                <w:rFonts w:ascii="Times New Roman" w:hAnsi="Times New Roman" w:eastAsia="宋体"/>
                <w:color w:val="auto"/>
              </w:rPr>
            </w:pPr>
            <w:r>
              <w:rPr>
                <w:rFonts w:hint="eastAsia" w:ascii="Times New Roman" w:hAnsi="Times New Roman" w:eastAsia="宋体"/>
                <w:color w:val="auto"/>
              </w:rPr>
              <w:t>因农田开垦等因素现在非常少见。</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color w:val="auto"/>
              </w:rPr>
            </w:pPr>
            <w:r>
              <w:rPr>
                <w:rFonts w:hint="eastAsia" w:ascii="Microsoft JhengHei" w:hAnsi="Microsoft JhengHei" w:eastAsia="Microsoft JhengHei"/>
                <w:b/>
                <w:color w:val="auto"/>
              </w:rPr>
              <w:t>小麦属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Triticum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w:t>
            </w:r>
            <w:r>
              <w:rPr>
                <w:rFonts w:hint="eastAsia" w:ascii="Times New Roman" w:hAnsi="Times New Roman" w:eastAsia="宋体"/>
                <w:color w:val="auto"/>
                <w:sz w:val="24"/>
                <w:szCs w:val="24"/>
              </w:rPr>
              <w:t>8</w:t>
            </w:r>
          </w:p>
        </w:tc>
        <w:tc>
          <w:tcPr>
            <w:tcW w:w="1577" w:type="dxa"/>
            <w:vAlign w:val="center"/>
          </w:tcPr>
          <w:p>
            <w:pPr>
              <w:spacing w:line="260" w:lineRule="exact"/>
              <w:jc w:val="left"/>
              <w:rPr>
                <w:rFonts w:ascii="Times New Roman" w:hAnsi="Times New Roman" w:eastAsia="宋体"/>
                <w:color w:val="auto"/>
                <w:sz w:val="24"/>
                <w:szCs w:val="24"/>
              </w:rPr>
            </w:pPr>
            <w:r>
              <w:rPr>
                <w:rFonts w:hint="eastAsia" w:ascii="Times New Roman" w:hAnsi="Times New Roman" w:eastAsia="宋体"/>
                <w:color w:val="auto"/>
              </w:rPr>
              <w:t>新疆小麦</w:t>
            </w:r>
          </w:p>
        </w:tc>
        <w:tc>
          <w:tcPr>
            <w:tcW w:w="3690" w:type="dxa"/>
            <w:vAlign w:val="center"/>
          </w:tcPr>
          <w:p>
            <w:pPr>
              <w:spacing w:line="260" w:lineRule="exact"/>
              <w:jc w:val="left"/>
              <w:rPr>
                <w:rFonts w:ascii="Times New Roman" w:hAnsi="Times New Roman" w:eastAsia="宋体"/>
                <w:color w:val="auto"/>
                <w:sz w:val="24"/>
                <w:szCs w:val="24"/>
              </w:rPr>
            </w:pPr>
            <w:r>
              <w:rPr>
                <w:rFonts w:ascii="Times New Roman" w:hAnsi="Times New Roman" w:eastAsia="宋体"/>
                <w:i/>
                <w:color w:val="auto"/>
              </w:rPr>
              <w:t>Triticum petropavlovskyi</w:t>
            </w:r>
            <w:r>
              <w:rPr>
                <w:rFonts w:hint="eastAsia" w:ascii="Times New Roman" w:hAnsi="Times New Roman" w:eastAsia="宋体"/>
                <w:i/>
                <w:color w:val="auto"/>
              </w:rPr>
              <w:t xml:space="preserve"> </w:t>
            </w:r>
            <w:r>
              <w:rPr>
                <w:rFonts w:ascii="Times New Roman" w:hAnsi="Times New Roman" w:eastAsia="宋体"/>
                <w:color w:val="auto"/>
              </w:rPr>
              <w:t>Udachin &amp; Migush.</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vAlign w:val="center"/>
          </w:tcPr>
          <w:p>
            <w:pPr>
              <w:spacing w:line="260" w:lineRule="exact"/>
              <w:rPr>
                <w:rFonts w:ascii="Times New Roman" w:hAnsi="Times New Roman" w:eastAsia="宋体"/>
                <w:color w:val="auto"/>
              </w:rPr>
            </w:pPr>
            <w:r>
              <w:rPr>
                <w:rFonts w:hint="eastAsia" w:ascii="Times New Roman" w:hAnsi="Times New Roman" w:eastAsia="宋体"/>
                <w:color w:val="auto"/>
              </w:rPr>
              <w:t>农作物近缘种，重要的种质资源；</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rPr>
              <w:t>保持</w:t>
            </w:r>
            <w:r>
              <w:rPr>
                <w:rFonts w:ascii="Times New Roman" w:hAnsi="Times New Roman" w:eastAsia="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highlight w:val="yellow"/>
              </w:rPr>
            </w:pPr>
          </w:p>
        </w:tc>
        <w:tc>
          <w:tcPr>
            <w:tcW w:w="485" w:type="dxa"/>
            <w:vAlign w:val="center"/>
          </w:tcPr>
          <w:p>
            <w:pPr>
              <w:spacing w:line="260" w:lineRule="exact"/>
              <w:jc w:val="center"/>
              <w:rPr>
                <w:rFonts w:ascii="Times New Roman" w:hAnsi="Times New Roman" w:eastAsia="宋体"/>
                <w:color w:val="auto"/>
                <w:sz w:val="24"/>
                <w:szCs w:val="24"/>
                <w:highlight w:val="yellow"/>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highlight w:val="yellow"/>
              </w:rPr>
            </w:pPr>
            <w:r>
              <w:rPr>
                <w:rFonts w:hint="eastAsia" w:ascii="Microsoft JhengHei" w:hAnsi="Microsoft JhengHei" w:eastAsia="Microsoft JhengHei"/>
                <w:b/>
                <w:color w:val="auto"/>
              </w:rPr>
              <w:t>赖草属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Leymus</w:t>
            </w:r>
            <w:r>
              <w:rPr>
                <w:rFonts w:ascii="Times New Roman" w:hAnsi="Times New Roman" w:eastAsia="宋体"/>
                <w:b/>
                <w:color w:val="auto"/>
              </w:rPr>
              <w:t xml:space="preserve"> Hochst.</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highlight w:val="yellow"/>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89</w:t>
            </w:r>
          </w:p>
        </w:tc>
        <w:tc>
          <w:tcPr>
            <w:tcW w:w="1577" w:type="dxa"/>
            <w:vAlign w:val="center"/>
          </w:tcPr>
          <w:p>
            <w:pPr>
              <w:spacing w:line="260" w:lineRule="exact"/>
              <w:jc w:val="left"/>
              <w:rPr>
                <w:rFonts w:ascii="Microsoft JhengHei" w:hAnsi="Microsoft JhengHei" w:eastAsia="Microsoft JhengHei"/>
                <w:b/>
                <w:color w:val="auto"/>
                <w:highlight w:val="yellow"/>
              </w:rPr>
            </w:pPr>
            <w:r>
              <w:rPr>
                <w:rFonts w:hint="eastAsia" w:ascii="Times New Roman" w:hAnsi="Times New Roman" w:eastAsia="宋体"/>
                <w:color w:val="auto"/>
              </w:rPr>
              <w:t>大赖草</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i/>
                <w:color w:val="auto"/>
              </w:rPr>
              <w:t>Leymus racemosus</w:t>
            </w:r>
            <w:r>
              <w:rPr>
                <w:rFonts w:ascii="Times New Roman" w:hAnsi="Times New Roman" w:eastAsia="宋体"/>
                <w:color w:val="auto"/>
              </w:rPr>
              <w:t xml:space="preserve"> (Lam.) Tzvel.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重要的农作物近缘种，在小麦育种上发挥着重要的作用，国内仅在新疆有分布。</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left"/>
              <w:rPr>
                <w:rFonts w:ascii="Times New Roman" w:hAnsi="Times New Roman" w:eastAsia="宋体"/>
                <w:b/>
                <w:color w:val="auto"/>
              </w:rPr>
            </w:pPr>
          </w:p>
        </w:tc>
        <w:tc>
          <w:tcPr>
            <w:tcW w:w="1577" w:type="dxa"/>
            <w:vAlign w:val="center"/>
          </w:tcPr>
          <w:p>
            <w:pPr>
              <w:pStyle w:val="13"/>
              <w:kinsoku w:val="0"/>
              <w:overflowPunct w:val="0"/>
              <w:spacing w:line="260" w:lineRule="exact"/>
              <w:ind w:left="28"/>
              <w:rPr>
                <w:rFonts w:cstheme="minorBidi"/>
                <w:b/>
                <w:color w:val="auto"/>
                <w:kern w:val="2"/>
                <w:sz w:val="21"/>
                <w:szCs w:val="22"/>
                <w:highlight w:val="yellow"/>
              </w:rPr>
            </w:pPr>
            <w:r>
              <w:rPr>
                <w:rFonts w:hint="eastAsia" w:ascii="Microsoft JhengHei" w:hAnsi="Microsoft JhengHei" w:eastAsia="Microsoft JhengHei"/>
                <w:b/>
                <w:color w:val="auto"/>
              </w:rPr>
              <w:t>蔗茅属</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i/>
                <w:color w:val="auto"/>
              </w:rPr>
              <w:t>Erianthus</w:t>
            </w:r>
            <w:r>
              <w:rPr>
                <w:rFonts w:ascii="Times New Roman" w:hAnsi="Times New Roman" w:eastAsia="宋体"/>
                <w:b/>
                <w:color w:val="auto"/>
              </w:rPr>
              <w:t xml:space="preserve"> Michx.</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highlight w:val="yellow"/>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90</w:t>
            </w:r>
          </w:p>
        </w:tc>
        <w:tc>
          <w:tcPr>
            <w:tcW w:w="1577" w:type="dxa"/>
            <w:vAlign w:val="center"/>
          </w:tcPr>
          <w:p>
            <w:pPr>
              <w:spacing w:line="260" w:lineRule="exact"/>
              <w:jc w:val="left"/>
              <w:rPr>
                <w:rFonts w:ascii="Microsoft JhengHei" w:hAnsi="Microsoft JhengHei" w:eastAsia="Microsoft JhengHei"/>
                <w:color w:val="auto"/>
                <w:highlight w:val="yellow"/>
              </w:rPr>
            </w:pPr>
            <w:r>
              <w:rPr>
                <w:rFonts w:hint="eastAsia" w:ascii="Times New Roman" w:hAnsi="Times New Roman" w:eastAsia="宋体"/>
                <w:color w:val="auto"/>
              </w:rPr>
              <w:t>皮山蔗茅</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Saccharum ravennae</w:t>
            </w:r>
            <w:r>
              <w:rPr>
                <w:rFonts w:ascii="Times New Roman" w:hAnsi="Times New Roman" w:eastAsia="宋体"/>
                <w:color w:val="auto"/>
              </w:rPr>
              <w:t xml:space="preserve"> (L.)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优良观赏禾草和固沙植物，株丛大，基叶发达，挡沙性强，幼嫩期作家畜饲料，国内仅在新疆有分布。</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百合科</w:t>
            </w:r>
          </w:p>
        </w:tc>
        <w:tc>
          <w:tcPr>
            <w:tcW w:w="3690" w:type="dxa"/>
            <w:vAlign w:val="center"/>
          </w:tcPr>
          <w:p>
            <w:pPr>
              <w:spacing w:line="260" w:lineRule="exact"/>
              <w:jc w:val="left"/>
              <w:rPr>
                <w:rFonts w:ascii="Times New Roman" w:hAnsi="Times New Roman" w:eastAsia="宋体"/>
                <w:b/>
                <w:color w:val="auto"/>
              </w:rPr>
            </w:pPr>
            <w:r>
              <w:rPr>
                <w:rFonts w:ascii="Times New Roman" w:hAnsi="Times New Roman" w:eastAsia="宋体"/>
                <w:b/>
                <w:color w:val="auto"/>
              </w:rPr>
              <w:t>Liliaceae</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Microsoft JhengHei" w:hAnsi="Microsoft JhengHei" w:eastAsia="Microsoft JhengHei"/>
                <w:b/>
                <w:color w:val="auto"/>
              </w:rPr>
              <w:t>百合属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Lilium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i/>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91</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新疆百合</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Lilium martagon</w:t>
            </w:r>
            <w:r>
              <w:rPr>
                <w:rFonts w:hint="eastAsia" w:ascii="Times New Roman" w:hAnsi="Times New Roman" w:eastAsia="宋体"/>
                <w:color w:val="auto"/>
              </w:rPr>
              <w:t xml:space="preserve"> </w:t>
            </w:r>
            <w:r>
              <w:rPr>
                <w:rFonts w:ascii="Times New Roman" w:hAnsi="Times New Roman" w:eastAsia="宋体"/>
                <w:color w:val="auto"/>
              </w:rPr>
              <w:t>L.</w:t>
            </w:r>
          </w:p>
        </w:tc>
        <w:tc>
          <w:tcPr>
            <w:tcW w:w="60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Ⅰ</w:t>
            </w: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《中国高等植物红色名录》近危(NT)物种；</w:t>
            </w:r>
          </w:p>
          <w:p>
            <w:pPr>
              <w:spacing w:line="260" w:lineRule="exact"/>
              <w:rPr>
                <w:rFonts w:ascii="Times New Roman" w:hAnsi="Times New Roman" w:eastAsia="宋体"/>
                <w:color w:val="auto"/>
              </w:rPr>
            </w:pPr>
            <w:r>
              <w:rPr>
                <w:rFonts w:hint="eastAsia" w:ascii="Times New Roman" w:hAnsi="Times New Roman" w:eastAsia="宋体"/>
                <w:color w:val="auto"/>
              </w:rPr>
              <w:t>b. 狭域分布，数量少；</w:t>
            </w:r>
          </w:p>
          <w:p>
            <w:pPr>
              <w:spacing w:line="260" w:lineRule="exact"/>
              <w:rPr>
                <w:rFonts w:ascii="Times New Roman" w:hAnsi="Times New Roman" w:eastAsia="宋体"/>
                <w:color w:val="auto"/>
              </w:rPr>
            </w:pPr>
            <w:r>
              <w:rPr>
                <w:rFonts w:hint="eastAsia" w:ascii="Times New Roman" w:hAnsi="Times New Roman" w:eastAsia="宋体"/>
                <w:color w:val="auto"/>
              </w:rPr>
              <w:t>c. 重要的观赏、药用、食用种质资源。</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Theme="minorEastAsia"/>
                <w:b/>
                <w:color w:val="auto"/>
              </w:rPr>
            </w:pPr>
            <w:r>
              <w:rPr>
                <w:rFonts w:hint="eastAsia" w:ascii="Microsoft JhengHei" w:hAnsi="Microsoft JhengHei" w:eastAsia="Microsoft JhengHei"/>
                <w:b/>
                <w:color w:val="auto"/>
              </w:rPr>
              <w:t>猪牙花属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Erythronium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92</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新疆猪牙花</w:t>
            </w:r>
          </w:p>
        </w:tc>
        <w:tc>
          <w:tcPr>
            <w:tcW w:w="3690" w:type="dxa"/>
            <w:vAlign w:val="center"/>
          </w:tcPr>
          <w:p>
            <w:pPr>
              <w:spacing w:line="260" w:lineRule="exact"/>
              <w:jc w:val="left"/>
              <w:rPr>
                <w:rFonts w:ascii="Times New Roman" w:hAnsi="Times New Roman" w:eastAsia="宋体"/>
                <w:i/>
                <w:color w:val="auto"/>
              </w:rPr>
            </w:pPr>
            <w:r>
              <w:rPr>
                <w:rFonts w:ascii="Times New Roman" w:hAnsi="Times New Roman" w:eastAsia="宋体"/>
                <w:i/>
                <w:color w:val="auto"/>
              </w:rPr>
              <w:t>Erythronium sibiricum</w:t>
            </w:r>
            <w:r>
              <w:rPr>
                <w:rFonts w:ascii="Times New Roman" w:hAnsi="Times New Roman" w:eastAsia="宋体"/>
                <w:color w:val="auto"/>
              </w:rPr>
              <w:t xml:space="preserve"> (Fisch. et Mey.)</w:t>
            </w:r>
            <w:r>
              <w:rPr>
                <w:rFonts w:hint="eastAsia" w:ascii="Times New Roman" w:hAnsi="Times New Roman" w:eastAsia="宋体"/>
                <w:color w:val="auto"/>
              </w:rPr>
              <w:t xml:space="preserve"> </w:t>
            </w:r>
            <w:r>
              <w:rPr>
                <w:rFonts w:ascii="Times New Roman" w:hAnsi="Times New Roman" w:eastAsia="宋体"/>
                <w:color w:val="auto"/>
              </w:rPr>
              <w:t>Kryl.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 重要的食用、药用和观赏植物资源，具有重要的开发价值；</w:t>
            </w:r>
          </w:p>
          <w:p>
            <w:pPr>
              <w:spacing w:line="260" w:lineRule="exact"/>
              <w:rPr>
                <w:rFonts w:ascii="Times New Roman" w:hAnsi="Times New Roman" w:eastAsia="宋体"/>
                <w:color w:val="auto"/>
              </w:rPr>
            </w:pPr>
            <w:r>
              <w:rPr>
                <w:rFonts w:hint="eastAsia" w:ascii="Times New Roman" w:hAnsi="Times New Roman" w:eastAsia="宋体"/>
                <w:color w:val="auto"/>
              </w:rPr>
              <w:t>d. 因食用和药用导致采挖严重。</w:t>
            </w:r>
          </w:p>
        </w:tc>
        <w:tc>
          <w:tcPr>
            <w:tcW w:w="77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林草</w:t>
            </w:r>
          </w:p>
        </w:tc>
        <w:tc>
          <w:tcPr>
            <w:tcW w:w="69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rPr>
                <w:rFonts w:ascii="Microsoft JhengHei" w:hAnsi="Microsoft JhengHei" w:eastAsia="Microsoft JhengHei"/>
                <w:b/>
                <w:color w:val="auto"/>
              </w:rPr>
            </w:pPr>
            <w:r>
              <w:rPr>
                <w:rFonts w:hint="eastAsia" w:asciiTheme="minorEastAsia" w:hAnsiTheme="minorEastAsia" w:eastAsiaTheme="minorEastAsia"/>
                <w:b/>
                <w:color w:val="auto"/>
              </w:rPr>
              <w:t>葱属</w:t>
            </w:r>
          </w:p>
        </w:tc>
        <w:tc>
          <w:tcPr>
            <w:tcW w:w="3690" w:type="dxa"/>
            <w:vAlign w:val="center"/>
          </w:tcPr>
          <w:p>
            <w:pPr>
              <w:spacing w:line="260" w:lineRule="exact"/>
              <w:jc w:val="left"/>
              <w:rPr>
                <w:rFonts w:ascii="Times New Roman" w:hAnsi="Times New Roman" w:eastAsia="宋体"/>
                <w:b/>
                <w:i/>
                <w:color w:val="auto"/>
              </w:rPr>
            </w:pPr>
            <w:r>
              <w:rPr>
                <w:rFonts w:ascii="Times New Roman" w:hAnsi="Times New Roman" w:eastAsia="宋体"/>
                <w:b/>
                <w:i/>
                <w:color w:val="auto"/>
              </w:rPr>
              <w:t>Allium</w:t>
            </w:r>
            <w:r>
              <w:rPr>
                <w:rFonts w:ascii="Times New Roman" w:hAnsi="Times New Roman" w:eastAsia="宋体"/>
                <w:b/>
                <w:color w:val="auto"/>
              </w:rPr>
              <w:t xml:space="preserve"> 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p>
        </w:tc>
        <w:tc>
          <w:tcPr>
            <w:tcW w:w="5130" w:type="dxa"/>
          </w:tcPr>
          <w:p>
            <w:pPr>
              <w:pStyle w:val="14"/>
              <w:spacing w:line="260" w:lineRule="exact"/>
              <w:ind w:left="360" w:firstLine="0" w:firstLineChars="0"/>
              <w:jc w:val="lef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ascii="Times New Roman" w:hAnsi="Times New Roman"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ascii="Times New Roman" w:hAnsi="Times New Roman" w:eastAsia="宋体"/>
                <w:color w:val="auto"/>
                <w:sz w:val="24"/>
                <w:szCs w:val="24"/>
              </w:rPr>
              <w:t>9</w:t>
            </w:r>
            <w:r>
              <w:rPr>
                <w:rFonts w:hint="eastAsia" w:ascii="Times New Roman" w:hAnsi="Times New Roman" w:eastAsia="宋体"/>
                <w:color w:val="auto"/>
                <w:sz w:val="24"/>
                <w:szCs w:val="24"/>
              </w:rPr>
              <w:t>3</w:t>
            </w:r>
          </w:p>
        </w:tc>
        <w:tc>
          <w:tcPr>
            <w:tcW w:w="1577" w:type="dxa"/>
            <w:vAlign w:val="center"/>
          </w:tcPr>
          <w:p>
            <w:pPr>
              <w:spacing w:line="260" w:lineRule="exact"/>
              <w:jc w:val="left"/>
              <w:rPr>
                <w:rFonts w:ascii="Microsoft JhengHei" w:hAnsi="Microsoft JhengHei" w:eastAsia="Microsoft JhengHei"/>
                <w:color w:val="auto"/>
              </w:rPr>
            </w:pPr>
            <w:r>
              <w:rPr>
                <w:rFonts w:hint="eastAsia" w:ascii="Times New Roman" w:hAnsi="Times New Roman" w:eastAsia="宋体"/>
                <w:color w:val="auto"/>
              </w:rPr>
              <w:t>阿尔泰葱</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Allium altaicum</w:t>
            </w:r>
            <w:r>
              <w:rPr>
                <w:rFonts w:ascii="Times New Roman" w:hAnsi="Times New Roman" w:eastAsia="宋体"/>
                <w:color w:val="auto"/>
              </w:rPr>
              <w:t xml:space="preserve"> Pall.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3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IUCN中列为近危种；</w:t>
            </w:r>
          </w:p>
          <w:p>
            <w:pPr>
              <w:pStyle w:val="14"/>
              <w:numPr>
                <w:ilvl w:val="0"/>
                <w:numId w:val="32"/>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食用大葱近缘种；</w:t>
            </w:r>
          </w:p>
          <w:p>
            <w:pPr>
              <w:pStyle w:val="14"/>
              <w:numPr>
                <w:ilvl w:val="0"/>
                <w:numId w:val="32"/>
              </w:numPr>
              <w:spacing w:line="260" w:lineRule="exact"/>
              <w:ind w:firstLineChars="0"/>
              <w:rPr>
                <w:rFonts w:ascii="Times New Roman" w:hAnsi="Times New Roman" w:eastAsia="宋体"/>
                <w:color w:val="auto"/>
              </w:rPr>
            </w:pPr>
            <w:r>
              <w:rPr>
                <w:rFonts w:hint="eastAsia" w:ascii="Times New Roman" w:hAnsi="Times New Roman" w:eastAsia="宋体"/>
                <w:color w:val="auto"/>
              </w:rPr>
              <w:t>人为采食严重。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rFonts w:ascii="Times New Roman" w:hAnsi="Times New Roman" w:eastAsia="宋体"/>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stheme="minorBidi"/>
                <w:i w:val="0"/>
                <w:iCs w:val="0"/>
                <w:color w:val="auto"/>
                <w:kern w:val="2"/>
                <w:sz w:val="21"/>
                <w:szCs w:val="22"/>
                <w:lang w:val="en-US" w:eastAsia="zh-CN" w:bidi="ar-SA"/>
              </w:rPr>
            </w:pPr>
            <w:r>
              <w:rPr>
                <w:rFonts w:hint="eastAsia" w:ascii="Times New Roman" w:hAnsi="Times New Roman" w:eastAsia="宋体"/>
                <w:i w:val="0"/>
                <w:iCs w:val="0"/>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94</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高莛韭</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Allium obliquum </w:t>
            </w:r>
            <w:r>
              <w:rPr>
                <w:rFonts w:ascii="Times New Roman" w:hAnsi="Times New Roman" w:eastAsia="宋体"/>
                <w:color w:val="auto"/>
              </w:rPr>
              <w:t>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33"/>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狭域分布；</w:t>
            </w:r>
          </w:p>
          <w:p>
            <w:pPr>
              <w:pStyle w:val="14"/>
              <w:numPr>
                <w:ilvl w:val="0"/>
                <w:numId w:val="33"/>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人为采食严重。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95</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实莛葱</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Allium galanthum </w:t>
            </w:r>
            <w:r>
              <w:rPr>
                <w:rFonts w:ascii="Times New Roman" w:hAnsi="Times New Roman" w:eastAsia="宋体"/>
                <w:color w:val="auto"/>
              </w:rPr>
              <w:t>Kar. et Kir.</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34"/>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国内仅新疆分布；</w:t>
            </w:r>
          </w:p>
          <w:p>
            <w:pPr>
              <w:pStyle w:val="14"/>
              <w:numPr>
                <w:ilvl w:val="0"/>
                <w:numId w:val="34"/>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食用大葱近缘种，人为采食严重。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96</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新疆蒜</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 xml:space="preserve">Allium roborowskianum </w:t>
            </w:r>
            <w:r>
              <w:rPr>
                <w:rFonts w:ascii="Times New Roman" w:hAnsi="Times New Roman" w:eastAsia="宋体"/>
                <w:color w:val="auto"/>
              </w:rPr>
              <w:t>Regel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pStyle w:val="14"/>
              <w:numPr>
                <w:ilvl w:val="0"/>
                <w:numId w:val="35"/>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国仅分布于新疆，分布区狭小;</w:t>
            </w:r>
          </w:p>
          <w:p>
            <w:pPr>
              <w:pStyle w:val="14"/>
              <w:numPr>
                <w:ilvl w:val="0"/>
                <w:numId w:val="35"/>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食用大蒜近缘种；</w:t>
            </w:r>
          </w:p>
          <w:p>
            <w:pPr>
              <w:pStyle w:val="14"/>
              <w:numPr>
                <w:ilvl w:val="0"/>
                <w:numId w:val="35"/>
              </w:numPr>
              <w:spacing w:line="260" w:lineRule="exact"/>
              <w:ind w:firstLineChars="0"/>
              <w:jc w:val="left"/>
              <w:rPr>
                <w:rFonts w:ascii="Times New Roman" w:hAnsi="Times New Roman" w:eastAsia="宋体"/>
                <w:color w:val="auto"/>
              </w:rPr>
            </w:pPr>
            <w:r>
              <w:rPr>
                <w:rFonts w:hint="eastAsia" w:ascii="Times New Roman" w:hAnsi="Times New Roman" w:eastAsia="宋体"/>
                <w:color w:val="auto"/>
              </w:rPr>
              <w:t>牛羊啃食严重。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97</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多籽蒜</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Allium fetisowii</w:t>
            </w:r>
            <w:r>
              <w:rPr>
                <w:rFonts w:ascii="Times New Roman" w:hAnsi="Times New Roman" w:eastAsia="宋体"/>
                <w:color w:val="auto"/>
              </w:rPr>
              <w:t xml:space="preserve"> Regel</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w:t>
            </w:r>
            <w:r>
              <w:rPr>
                <w:rFonts w:hint="eastAsia" w:ascii="Times New Roman" w:hAnsi="Times New Roman" w:eastAsia="宋体"/>
                <w:color w:val="auto"/>
              </w:rPr>
              <w:tab/>
            </w:r>
            <w:r>
              <w:rPr>
                <w:rFonts w:hint="eastAsia" w:ascii="Times New Roman" w:hAnsi="Times New Roman" w:eastAsia="宋体"/>
                <w:color w:val="auto"/>
              </w:rPr>
              <w:t>国仅分布于新疆，分布区狭小;</w:t>
            </w:r>
          </w:p>
          <w:p>
            <w:pPr>
              <w:spacing w:line="260" w:lineRule="exact"/>
              <w:rPr>
                <w:rFonts w:ascii="Times New Roman" w:hAnsi="Times New Roman" w:eastAsia="宋体"/>
                <w:color w:val="auto"/>
              </w:rPr>
            </w:pPr>
            <w:r>
              <w:rPr>
                <w:rFonts w:hint="eastAsia" w:ascii="Times New Roman" w:hAnsi="Times New Roman" w:eastAsia="宋体"/>
                <w:color w:val="auto"/>
              </w:rPr>
              <w:t>b.</w:t>
            </w:r>
            <w:r>
              <w:rPr>
                <w:rFonts w:hint="eastAsia" w:ascii="Times New Roman" w:hAnsi="Times New Roman" w:eastAsia="宋体"/>
                <w:color w:val="auto"/>
              </w:rPr>
              <w:tab/>
            </w:r>
            <w:r>
              <w:rPr>
                <w:rFonts w:hint="eastAsia" w:ascii="Times New Roman" w:hAnsi="Times New Roman" w:eastAsia="宋体"/>
                <w:color w:val="auto"/>
              </w:rPr>
              <w:t>食用大蒜近缘种；</w:t>
            </w:r>
          </w:p>
          <w:p>
            <w:pPr>
              <w:spacing w:line="260" w:lineRule="exact"/>
              <w:rPr>
                <w:rFonts w:ascii="Times New Roman" w:hAnsi="Times New Roman" w:eastAsia="宋体"/>
                <w:color w:val="auto"/>
              </w:rPr>
            </w:pPr>
            <w:r>
              <w:rPr>
                <w:rFonts w:hint="eastAsia" w:ascii="Times New Roman" w:hAnsi="Times New Roman" w:eastAsia="宋体"/>
                <w:color w:val="auto"/>
              </w:rPr>
              <w:t>c.</w:t>
            </w:r>
            <w:r>
              <w:rPr>
                <w:rFonts w:hint="eastAsia" w:ascii="Times New Roman" w:hAnsi="Times New Roman" w:eastAsia="宋体"/>
                <w:color w:val="auto"/>
              </w:rPr>
              <w:tab/>
            </w:r>
            <w:r>
              <w:rPr>
                <w:rFonts w:hint="eastAsia" w:ascii="Times New Roman" w:hAnsi="Times New Roman" w:eastAsia="宋体"/>
                <w:color w:val="auto"/>
              </w:rPr>
              <w:t>牛羊啃食严重。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dxa"/>
          </w:tcPr>
          <w:p>
            <w:pPr>
              <w:spacing w:line="260" w:lineRule="exact"/>
              <w:jc w:val="center"/>
              <w:rPr>
                <w:rFonts w:ascii="Times New Roman" w:hAnsi="Times New Roman" w:eastAsia="宋体"/>
                <w:color w:val="auto"/>
                <w:sz w:val="24"/>
                <w:szCs w:val="24"/>
              </w:rPr>
            </w:pPr>
          </w:p>
        </w:tc>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98</w:t>
            </w:r>
          </w:p>
        </w:tc>
        <w:tc>
          <w:tcPr>
            <w:tcW w:w="1577" w:type="dxa"/>
            <w:vAlign w:val="center"/>
          </w:tcPr>
          <w:p>
            <w:pPr>
              <w:spacing w:line="260" w:lineRule="exact"/>
              <w:jc w:val="left"/>
              <w:rPr>
                <w:rFonts w:ascii="Times New Roman" w:hAnsi="Times New Roman" w:eastAsia="宋体"/>
                <w:color w:val="auto"/>
              </w:rPr>
            </w:pPr>
            <w:r>
              <w:rPr>
                <w:rFonts w:hint="eastAsia" w:ascii="Times New Roman" w:hAnsi="Times New Roman" w:eastAsia="宋体"/>
                <w:color w:val="auto"/>
              </w:rPr>
              <w:t>星花蒜</w:t>
            </w:r>
          </w:p>
        </w:tc>
        <w:tc>
          <w:tcPr>
            <w:tcW w:w="3690" w:type="dxa"/>
            <w:vAlign w:val="center"/>
          </w:tcPr>
          <w:p>
            <w:pPr>
              <w:spacing w:line="260" w:lineRule="exact"/>
              <w:jc w:val="left"/>
              <w:rPr>
                <w:rFonts w:ascii="Times New Roman" w:hAnsi="Times New Roman" w:eastAsia="宋体"/>
                <w:color w:val="auto"/>
              </w:rPr>
            </w:pPr>
            <w:r>
              <w:rPr>
                <w:rFonts w:ascii="Times New Roman" w:hAnsi="Times New Roman" w:eastAsia="宋体"/>
                <w:i/>
                <w:color w:val="auto"/>
              </w:rPr>
              <w:t>Allium decipiens</w:t>
            </w:r>
            <w:r>
              <w:rPr>
                <w:rFonts w:ascii="Times New Roman" w:hAnsi="Times New Roman" w:eastAsia="宋体"/>
                <w:color w:val="auto"/>
              </w:rPr>
              <w:t xml:space="preserve"> Fisch. ex Roem</w:t>
            </w:r>
          </w:p>
        </w:tc>
        <w:tc>
          <w:tcPr>
            <w:tcW w:w="600" w:type="dxa"/>
            <w:vAlign w:val="center"/>
          </w:tcPr>
          <w:p>
            <w:pPr>
              <w:spacing w:line="260" w:lineRule="exact"/>
              <w:jc w:val="center"/>
              <w:rPr>
                <w:rFonts w:ascii="Times New Roman" w:hAnsi="Times New Roman" w:eastAsia="宋体"/>
                <w:color w:val="auto"/>
              </w:rPr>
            </w:pPr>
          </w:p>
        </w:tc>
        <w:tc>
          <w:tcPr>
            <w:tcW w:w="540" w:type="dxa"/>
            <w:vAlign w:val="center"/>
          </w:tcPr>
          <w:p>
            <w:pPr>
              <w:spacing w:line="260" w:lineRule="exact"/>
              <w:jc w:val="center"/>
              <w:rPr>
                <w:rFonts w:ascii="Times New Roman" w:hAnsi="Times New Roman" w:eastAsia="宋体"/>
                <w:color w:val="auto"/>
              </w:rPr>
            </w:pPr>
            <w:r>
              <w:rPr>
                <w:rFonts w:hint="eastAsia" w:ascii="Times New Roman" w:hAnsi="Times New Roman" w:eastAsia="宋体"/>
                <w:color w:val="auto"/>
              </w:rPr>
              <w:t>Ⅱ</w:t>
            </w:r>
          </w:p>
        </w:tc>
        <w:tc>
          <w:tcPr>
            <w:tcW w:w="5130" w:type="dxa"/>
          </w:tcPr>
          <w:p>
            <w:pPr>
              <w:spacing w:line="260" w:lineRule="exact"/>
              <w:rPr>
                <w:rFonts w:ascii="Times New Roman" w:hAnsi="Times New Roman" w:eastAsia="宋体"/>
                <w:color w:val="auto"/>
              </w:rPr>
            </w:pPr>
            <w:r>
              <w:rPr>
                <w:rFonts w:hint="eastAsia" w:ascii="Times New Roman" w:hAnsi="Times New Roman" w:eastAsia="宋体"/>
                <w:color w:val="auto"/>
              </w:rPr>
              <w:t>a.</w:t>
            </w:r>
            <w:r>
              <w:rPr>
                <w:rFonts w:hint="eastAsia" w:ascii="Times New Roman" w:hAnsi="Times New Roman" w:eastAsia="宋体"/>
                <w:color w:val="auto"/>
              </w:rPr>
              <w:tab/>
            </w:r>
            <w:r>
              <w:rPr>
                <w:rFonts w:hint="eastAsia" w:ascii="Times New Roman" w:hAnsi="Times New Roman" w:eastAsia="宋体"/>
                <w:color w:val="auto"/>
              </w:rPr>
              <w:t>国仅分布于新疆，分布区狭小;</w:t>
            </w:r>
          </w:p>
          <w:p>
            <w:pPr>
              <w:spacing w:line="260" w:lineRule="exact"/>
              <w:rPr>
                <w:rFonts w:ascii="Times New Roman" w:hAnsi="Times New Roman" w:eastAsia="宋体"/>
                <w:color w:val="auto"/>
              </w:rPr>
            </w:pPr>
            <w:r>
              <w:rPr>
                <w:rFonts w:hint="eastAsia" w:ascii="Times New Roman" w:hAnsi="Times New Roman" w:eastAsia="宋体"/>
                <w:color w:val="auto"/>
              </w:rPr>
              <w:t>b.</w:t>
            </w:r>
            <w:r>
              <w:rPr>
                <w:rFonts w:hint="eastAsia" w:ascii="Times New Roman" w:hAnsi="Times New Roman" w:eastAsia="宋体"/>
                <w:color w:val="auto"/>
              </w:rPr>
              <w:tab/>
            </w:r>
            <w:r>
              <w:rPr>
                <w:rFonts w:hint="eastAsia" w:ascii="Times New Roman" w:hAnsi="Times New Roman" w:eastAsia="宋体"/>
                <w:color w:val="auto"/>
              </w:rPr>
              <w:t>食用大蒜近缘种；</w:t>
            </w:r>
          </w:p>
          <w:p>
            <w:pPr>
              <w:spacing w:line="260" w:lineRule="exact"/>
              <w:rPr>
                <w:rFonts w:ascii="Times New Roman" w:hAnsi="Times New Roman" w:eastAsia="宋体"/>
                <w:color w:val="auto"/>
              </w:rPr>
            </w:pPr>
            <w:r>
              <w:rPr>
                <w:rFonts w:hint="eastAsia" w:ascii="Times New Roman" w:hAnsi="Times New Roman" w:eastAsia="宋体"/>
                <w:color w:val="auto"/>
              </w:rPr>
              <w:t>c.</w:t>
            </w:r>
            <w:r>
              <w:rPr>
                <w:rFonts w:hint="eastAsia" w:ascii="Times New Roman" w:hAnsi="Times New Roman" w:eastAsia="宋体"/>
                <w:color w:val="auto"/>
              </w:rPr>
              <w:tab/>
            </w:r>
            <w:r>
              <w:rPr>
                <w:rFonts w:hint="eastAsia" w:ascii="Times New Roman" w:hAnsi="Times New Roman" w:eastAsia="宋体"/>
                <w:color w:val="auto"/>
              </w:rPr>
              <w:t>牛羊啃食严重。</w:t>
            </w:r>
          </w:p>
        </w:tc>
        <w:tc>
          <w:tcPr>
            <w:tcW w:w="770" w:type="dxa"/>
            <w:vAlign w:val="center"/>
          </w:tcPr>
          <w:p>
            <w:pPr>
              <w:spacing w:line="260" w:lineRule="exact"/>
              <w:jc w:val="center"/>
              <w:rPr>
                <w:rFonts w:hint="eastAsia" w:ascii="Times New Roman" w:hAnsi="Times New Roman" w:eastAsia="宋体"/>
                <w:color w:val="auto"/>
              </w:rPr>
            </w:pPr>
            <w:r>
              <w:rPr>
                <w:rFonts w:hint="eastAsia" w:ascii="Times New Roman" w:hAnsi="Times New Roman" w:eastAsia="宋体"/>
                <w:color w:val="auto"/>
              </w:rPr>
              <w:t>农业</w:t>
            </w:r>
          </w:p>
          <w:p>
            <w:pPr>
              <w:spacing w:line="260" w:lineRule="exact"/>
              <w:jc w:val="center"/>
              <w:rPr>
                <w:color w:val="auto"/>
              </w:rPr>
            </w:pPr>
            <w:r>
              <w:rPr>
                <w:rFonts w:hint="eastAsia" w:ascii="Times New Roman" w:hAnsi="Times New Roman" w:eastAsia="宋体"/>
                <w:color w:val="auto"/>
                <w:lang w:val="en-US" w:eastAsia="zh-CN"/>
              </w:rPr>
              <w:t>农村</w:t>
            </w:r>
          </w:p>
        </w:tc>
        <w:tc>
          <w:tcPr>
            <w:tcW w:w="690" w:type="dxa"/>
            <w:vAlign w:val="center"/>
          </w:tcPr>
          <w:p>
            <w:pPr>
              <w:spacing w:line="260" w:lineRule="exact"/>
              <w:jc w:val="center"/>
              <w:rPr>
                <w:rFonts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85" w:type="dxa"/>
            <w:vAlign w:val="center"/>
          </w:tcPr>
          <w:p>
            <w:pPr>
              <w:spacing w:line="260" w:lineRule="exact"/>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p>
        </w:tc>
        <w:tc>
          <w:tcPr>
            <w:tcW w:w="485" w:type="dxa"/>
            <w:vAlign w:val="center"/>
          </w:tcPr>
          <w:p>
            <w:pPr>
              <w:spacing w:line="260" w:lineRule="exact"/>
              <w:jc w:val="center"/>
              <w:rPr>
                <w:rFonts w:ascii="Times New Roman" w:hAnsi="Times New Roman" w:eastAsia="宋体"/>
                <w:color w:val="auto"/>
                <w:sz w:val="24"/>
                <w:szCs w:val="24"/>
              </w:rPr>
            </w:pPr>
          </w:p>
        </w:tc>
        <w:tc>
          <w:tcPr>
            <w:tcW w:w="1577" w:type="dxa"/>
            <w:vAlign w:val="center"/>
          </w:tcPr>
          <w:p>
            <w:pPr>
              <w:pStyle w:val="13"/>
              <w:kinsoku w:val="0"/>
              <w:overflowPunct w:val="0"/>
              <w:spacing w:line="260" w:lineRule="exact"/>
              <w:ind w:left="28"/>
              <w:jc w:val="left"/>
              <w:rPr>
                <w:rFonts w:hint="eastAsia" w:cs="Times New Roman" w:asciiTheme="minorEastAsia" w:hAnsiTheme="minorEastAsia" w:eastAsiaTheme="minorEastAsia"/>
                <w:b/>
                <w:color w:val="auto"/>
                <w:kern w:val="0"/>
                <w:sz w:val="21"/>
                <w:szCs w:val="21"/>
                <w:lang w:val="en-US" w:eastAsia="zh-CN" w:bidi="ar-SA"/>
              </w:rPr>
            </w:pPr>
            <w:r>
              <w:rPr>
                <w:rFonts w:hint="eastAsia" w:ascii="Microsoft JhengHei" w:hAnsi="Microsoft JhengHei" w:eastAsia="Microsoft JhengHei"/>
                <w:b/>
                <w:color w:val="auto"/>
                <w:sz w:val="24"/>
                <w:szCs w:val="24"/>
              </w:rPr>
              <w:t>新疆产兰科</w:t>
            </w:r>
          </w:p>
        </w:tc>
        <w:tc>
          <w:tcPr>
            <w:tcW w:w="3690" w:type="dxa"/>
            <w:vAlign w:val="center"/>
          </w:tcPr>
          <w:p>
            <w:pPr>
              <w:pStyle w:val="13"/>
              <w:kinsoku w:val="0"/>
              <w:overflowPunct w:val="0"/>
              <w:spacing w:line="260" w:lineRule="exact"/>
              <w:ind w:left="28" w:leftChars="0"/>
              <w:jc w:val="left"/>
              <w:rPr>
                <w:rFonts w:hint="eastAsia" w:cs="Times New Roman" w:asciiTheme="minorEastAsia" w:hAnsiTheme="minorEastAsia" w:eastAsiaTheme="minorEastAsia"/>
                <w:b/>
                <w:color w:val="auto"/>
                <w:kern w:val="0"/>
                <w:sz w:val="21"/>
                <w:szCs w:val="21"/>
                <w:lang w:val="en-US" w:eastAsia="zh-CN" w:bidi="ar-SA"/>
              </w:rPr>
            </w:pPr>
            <w:r>
              <w:rPr>
                <w:rFonts w:cstheme="minorBidi"/>
                <w:b/>
                <w:i/>
                <w:color w:val="auto"/>
                <w:kern w:val="2"/>
                <w:sz w:val="21"/>
                <w:szCs w:val="22"/>
              </w:rPr>
              <w:t>Orchidaceae</w:t>
            </w:r>
          </w:p>
        </w:tc>
        <w:tc>
          <w:tcPr>
            <w:tcW w:w="600" w:type="dxa"/>
            <w:vAlign w:val="center"/>
          </w:tcPr>
          <w:p>
            <w:pPr>
              <w:pStyle w:val="13"/>
              <w:kinsoku w:val="0"/>
              <w:overflowPunct w:val="0"/>
              <w:spacing w:line="260" w:lineRule="exact"/>
              <w:ind w:left="28"/>
              <w:jc w:val="center"/>
              <w:rPr>
                <w:rFonts w:hint="eastAsia" w:asciiTheme="minorEastAsia" w:hAnsiTheme="minorEastAsia" w:eastAsiaTheme="minorEastAsia"/>
                <w:b/>
                <w:color w:val="auto"/>
                <w:sz w:val="21"/>
                <w:szCs w:val="21"/>
              </w:rPr>
            </w:pPr>
          </w:p>
        </w:tc>
        <w:tc>
          <w:tcPr>
            <w:tcW w:w="540" w:type="dxa"/>
            <w:vAlign w:val="center"/>
          </w:tcPr>
          <w:p>
            <w:pPr>
              <w:pStyle w:val="13"/>
              <w:kinsoku w:val="0"/>
              <w:overflowPunct w:val="0"/>
              <w:spacing w:line="260" w:lineRule="exact"/>
              <w:ind w:left="28"/>
              <w:jc w:val="center"/>
              <w:rPr>
                <w:rFonts w:hint="eastAsia" w:asciiTheme="minorEastAsia" w:hAnsiTheme="minorEastAsia" w:eastAsiaTheme="minorEastAsia"/>
                <w:b/>
                <w:color w:val="auto"/>
                <w:sz w:val="21"/>
                <w:szCs w:val="21"/>
              </w:rPr>
            </w:pPr>
          </w:p>
        </w:tc>
        <w:tc>
          <w:tcPr>
            <w:tcW w:w="5130" w:type="dxa"/>
          </w:tcPr>
          <w:p>
            <w:pPr>
              <w:spacing w:line="260" w:lineRule="exact"/>
              <w:rPr>
                <w:rFonts w:ascii="Times New Roman" w:hAnsi="Times New Roman" w:eastAsia="宋体"/>
                <w:color w:val="auto"/>
              </w:rPr>
            </w:pPr>
          </w:p>
        </w:tc>
        <w:tc>
          <w:tcPr>
            <w:tcW w:w="770" w:type="dxa"/>
            <w:vAlign w:val="center"/>
          </w:tcPr>
          <w:p>
            <w:pPr>
              <w:spacing w:line="260" w:lineRule="exact"/>
              <w:jc w:val="center"/>
              <w:rPr>
                <w:rFonts w:ascii="Times New Roman" w:hAnsi="Times New Roman" w:eastAsia="宋体"/>
                <w:color w:val="auto"/>
              </w:rPr>
            </w:pPr>
          </w:p>
        </w:tc>
        <w:tc>
          <w:tcPr>
            <w:tcW w:w="690" w:type="dxa"/>
            <w:vAlign w:val="center"/>
          </w:tcPr>
          <w:p>
            <w:pPr>
              <w:spacing w:line="260" w:lineRule="exact"/>
              <w:jc w:val="center"/>
              <w:rPr>
                <w:rFonts w:hint="default" w:ascii="Times New Roman" w:hAnsi="Times New Roman" w:eastAsia="宋体" w:cstheme="minorBidi"/>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85" w:type="dxa"/>
            <w:vAlign w:val="center"/>
          </w:tcPr>
          <w:p>
            <w:pPr>
              <w:pStyle w:val="13"/>
              <w:kinsoku w:val="0"/>
              <w:overflowPunct w:val="0"/>
              <w:spacing w:line="260" w:lineRule="exact"/>
              <w:ind w:left="28"/>
              <w:jc w:val="center"/>
              <w:rPr>
                <w:color w:val="auto"/>
              </w:rPr>
            </w:pPr>
          </w:p>
        </w:tc>
        <w:tc>
          <w:tcPr>
            <w:tcW w:w="485" w:type="dxa"/>
            <w:vAlign w:val="center"/>
          </w:tcPr>
          <w:p>
            <w:pPr>
              <w:pStyle w:val="13"/>
              <w:kinsoku w:val="0"/>
              <w:overflowPunct w:val="0"/>
              <w:spacing w:line="260" w:lineRule="exact"/>
              <w:ind w:left="28"/>
              <w:jc w:val="center"/>
              <w:rPr>
                <w:color w:val="auto"/>
              </w:rPr>
            </w:pPr>
          </w:p>
        </w:tc>
        <w:tc>
          <w:tcPr>
            <w:tcW w:w="5267" w:type="dxa"/>
            <w:gridSpan w:val="2"/>
            <w:vAlign w:val="center"/>
          </w:tcPr>
          <w:p>
            <w:pPr>
              <w:pStyle w:val="13"/>
              <w:kinsoku w:val="0"/>
              <w:overflowPunct w:val="0"/>
              <w:spacing w:line="260" w:lineRule="exact"/>
              <w:ind w:left="0"/>
              <w:jc w:val="left"/>
              <w:rPr>
                <w:rFonts w:hint="eastAsia"/>
                <w:color w:val="auto"/>
                <w:sz w:val="21"/>
                <w:szCs w:val="21"/>
              </w:rPr>
            </w:pPr>
            <w:r>
              <w:rPr>
                <w:rFonts w:hint="eastAsia"/>
                <w:color w:val="auto"/>
                <w:sz w:val="21"/>
                <w:szCs w:val="21"/>
              </w:rPr>
              <w:t>裂唇虎舌兰（</w:t>
            </w:r>
            <w:r>
              <w:rPr>
                <w:i/>
                <w:color w:val="auto"/>
                <w:sz w:val="21"/>
                <w:szCs w:val="21"/>
              </w:rPr>
              <w:t>Epipogium aphyllum</w:t>
            </w:r>
            <w:r>
              <w:rPr>
                <w:color w:val="auto"/>
                <w:sz w:val="21"/>
                <w:szCs w:val="21"/>
              </w:rPr>
              <w:t xml:space="preserve"> (F. W. Schmidt) Sw.</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小花舌唇兰（</w:t>
            </w:r>
            <w:r>
              <w:rPr>
                <w:i/>
                <w:color w:val="auto"/>
                <w:sz w:val="21"/>
                <w:szCs w:val="21"/>
              </w:rPr>
              <w:t>Platanthera minutiflora</w:t>
            </w:r>
            <w:r>
              <w:rPr>
                <w:color w:val="auto"/>
                <w:sz w:val="21"/>
                <w:szCs w:val="21"/>
              </w:rPr>
              <w:t xml:space="preserve"> Schltr.</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四裂红门兰（</w:t>
            </w:r>
            <w:r>
              <w:rPr>
                <w:i/>
                <w:color w:val="auto"/>
                <w:sz w:val="21"/>
                <w:szCs w:val="21"/>
              </w:rPr>
              <w:t>Orchis militaris</w:t>
            </w:r>
            <w:r>
              <w:rPr>
                <w:color w:val="auto"/>
                <w:sz w:val="21"/>
                <w:szCs w:val="21"/>
              </w:rPr>
              <w:t xml:space="preserve"> L.</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紫斑掌裂兰（</w:t>
            </w:r>
            <w:r>
              <w:rPr>
                <w:i/>
                <w:color w:val="auto"/>
                <w:sz w:val="21"/>
                <w:szCs w:val="21"/>
              </w:rPr>
              <w:t>Dactylorhiza fuchsii</w:t>
            </w:r>
            <w:r>
              <w:rPr>
                <w:iCs/>
                <w:color w:val="auto"/>
                <w:sz w:val="21"/>
                <w:szCs w:val="21"/>
              </w:rPr>
              <w:t xml:space="preserve"> (Druce) Soó</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波罗的海掌裂兰（</w:t>
            </w:r>
            <w:r>
              <w:rPr>
                <w:i/>
                <w:color w:val="auto"/>
                <w:sz w:val="21"/>
                <w:szCs w:val="21"/>
              </w:rPr>
              <w:t xml:space="preserve">Dactylorhiza majalis </w:t>
            </w:r>
            <w:r>
              <w:rPr>
                <w:iCs/>
                <w:color w:val="auto"/>
                <w:sz w:val="21"/>
                <w:szCs w:val="21"/>
              </w:rPr>
              <w:t>subsp.</w:t>
            </w:r>
            <w:r>
              <w:rPr>
                <w:i/>
                <w:color w:val="auto"/>
                <w:sz w:val="21"/>
                <w:szCs w:val="21"/>
              </w:rPr>
              <w:t xml:space="preserve"> baltica </w:t>
            </w:r>
            <w:r>
              <w:rPr>
                <w:iCs/>
                <w:color w:val="auto"/>
                <w:sz w:val="21"/>
                <w:szCs w:val="21"/>
              </w:rPr>
              <w:t>(Klinge) H.Sund.</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紫点掌裂兰（</w:t>
            </w:r>
            <w:r>
              <w:rPr>
                <w:i/>
                <w:color w:val="auto"/>
                <w:sz w:val="21"/>
                <w:szCs w:val="21"/>
              </w:rPr>
              <w:t xml:space="preserve">Dactylorhiza incarnata </w:t>
            </w:r>
            <w:r>
              <w:rPr>
                <w:iCs/>
                <w:color w:val="auto"/>
                <w:sz w:val="21"/>
                <w:szCs w:val="21"/>
              </w:rPr>
              <w:t xml:space="preserve">subsp. </w:t>
            </w:r>
            <w:r>
              <w:rPr>
                <w:i/>
                <w:color w:val="auto"/>
                <w:sz w:val="21"/>
                <w:szCs w:val="21"/>
              </w:rPr>
              <w:t>cruenta</w:t>
            </w:r>
            <w:r>
              <w:rPr>
                <w:iCs/>
                <w:color w:val="auto"/>
                <w:sz w:val="21"/>
                <w:szCs w:val="21"/>
              </w:rPr>
              <w:t xml:space="preserve"> (O. F. Muller) P. D. Sell</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欧洲对叶兰（</w:t>
            </w:r>
            <w:r>
              <w:rPr>
                <w:i/>
                <w:color w:val="auto"/>
                <w:sz w:val="21"/>
                <w:szCs w:val="21"/>
              </w:rPr>
              <w:t>Neottia ovata</w:t>
            </w:r>
            <w:r>
              <w:rPr>
                <w:color w:val="auto"/>
                <w:sz w:val="21"/>
                <w:szCs w:val="21"/>
              </w:rPr>
              <w:t xml:space="preserve"> (L.) Bluff &amp; Fingerh</w:t>
            </w:r>
            <w:r>
              <w:rPr>
                <w:rFonts w:hint="eastAsia"/>
                <w:color w:val="auto"/>
                <w:sz w:val="21"/>
                <w:szCs w:val="21"/>
              </w:rPr>
              <w:t>）</w:t>
            </w:r>
          </w:p>
          <w:p>
            <w:pPr>
              <w:pStyle w:val="13"/>
              <w:kinsoku w:val="0"/>
              <w:overflowPunct w:val="0"/>
              <w:spacing w:line="260" w:lineRule="exact"/>
              <w:ind w:left="0"/>
              <w:jc w:val="left"/>
              <w:rPr>
                <w:rFonts w:hint="eastAsia"/>
                <w:color w:val="auto"/>
                <w:sz w:val="21"/>
                <w:szCs w:val="21"/>
              </w:rPr>
            </w:pPr>
            <w:r>
              <w:rPr>
                <w:rFonts w:hint="eastAsia"/>
                <w:color w:val="auto"/>
                <w:sz w:val="21"/>
                <w:szCs w:val="21"/>
              </w:rPr>
              <w:t>尖唇鸟巢兰（</w:t>
            </w:r>
            <w:r>
              <w:rPr>
                <w:i/>
                <w:color w:val="auto"/>
                <w:sz w:val="21"/>
                <w:szCs w:val="21"/>
              </w:rPr>
              <w:t>Neottia</w:t>
            </w:r>
            <w:r>
              <w:rPr>
                <w:rFonts w:hint="eastAsia"/>
                <w:i/>
                <w:color w:val="auto"/>
                <w:sz w:val="21"/>
                <w:szCs w:val="21"/>
              </w:rPr>
              <w:t xml:space="preserve"> </w:t>
            </w:r>
            <w:r>
              <w:rPr>
                <w:i/>
                <w:color w:val="auto"/>
                <w:sz w:val="21"/>
                <w:szCs w:val="21"/>
              </w:rPr>
              <w:t>acuminat</w:t>
            </w:r>
            <w:r>
              <w:rPr>
                <w:rFonts w:hint="eastAsia"/>
                <w:i/>
                <w:color w:val="auto"/>
                <w:sz w:val="21"/>
                <w:szCs w:val="21"/>
              </w:rPr>
              <w:t>a</w:t>
            </w:r>
            <w:r>
              <w:rPr>
                <w:color w:val="auto"/>
                <w:sz w:val="21"/>
                <w:szCs w:val="21"/>
              </w:rPr>
              <w:t xml:space="preserve"> Schltr.</w:t>
            </w:r>
            <w:r>
              <w:rPr>
                <w:rFonts w:hint="eastAsia"/>
                <w:color w:val="auto"/>
                <w:sz w:val="21"/>
                <w:szCs w:val="21"/>
              </w:rPr>
              <w:t>）</w:t>
            </w:r>
          </w:p>
          <w:p>
            <w:pPr>
              <w:pStyle w:val="13"/>
              <w:kinsoku w:val="0"/>
              <w:overflowPunct w:val="0"/>
              <w:spacing w:line="260" w:lineRule="exact"/>
              <w:ind w:left="0" w:leftChars="0"/>
              <w:jc w:val="left"/>
              <w:rPr>
                <w:rFonts w:hint="eastAsia" w:asciiTheme="minorEastAsia" w:hAnsiTheme="minorEastAsia" w:eastAsiaTheme="minorEastAsia"/>
                <w:b/>
                <w:color w:val="auto"/>
                <w:sz w:val="21"/>
                <w:szCs w:val="21"/>
              </w:rPr>
            </w:pPr>
            <w:r>
              <w:rPr>
                <w:rFonts w:hint="eastAsia"/>
                <w:color w:val="auto"/>
                <w:sz w:val="21"/>
                <w:szCs w:val="21"/>
              </w:rPr>
              <w:t>天山对叶兰（</w:t>
            </w:r>
            <w:r>
              <w:rPr>
                <w:i/>
                <w:color w:val="auto"/>
                <w:sz w:val="21"/>
                <w:szCs w:val="21"/>
              </w:rPr>
              <w:t xml:space="preserve">Neottia tianschanica </w:t>
            </w:r>
            <w:r>
              <w:rPr>
                <w:color w:val="auto"/>
                <w:sz w:val="21"/>
                <w:szCs w:val="21"/>
              </w:rPr>
              <w:t>(Grubov) Szlachetko</w:t>
            </w:r>
            <w:r>
              <w:rPr>
                <w:rFonts w:hint="eastAsia"/>
                <w:color w:val="auto"/>
                <w:sz w:val="21"/>
                <w:szCs w:val="21"/>
              </w:rPr>
              <w:t>）</w:t>
            </w:r>
            <w:r>
              <w:rPr>
                <w:rFonts w:hint="eastAsia"/>
                <w:color w:val="auto"/>
                <w:sz w:val="21"/>
                <w:szCs w:val="21"/>
                <w:lang w:val="en-US" w:eastAsia="zh-CN"/>
              </w:rPr>
              <w:t>等</w:t>
            </w:r>
            <w:r>
              <w:rPr>
                <w:rFonts w:hint="eastAsia"/>
                <w:color w:val="auto"/>
                <w:sz w:val="21"/>
                <w:szCs w:val="21"/>
              </w:rPr>
              <w:t>9种</w:t>
            </w:r>
          </w:p>
        </w:tc>
        <w:tc>
          <w:tcPr>
            <w:tcW w:w="600" w:type="dxa"/>
            <w:vAlign w:val="center"/>
          </w:tcPr>
          <w:p>
            <w:pPr>
              <w:pStyle w:val="13"/>
              <w:kinsoku w:val="0"/>
              <w:overflowPunct w:val="0"/>
              <w:spacing w:line="260" w:lineRule="exact"/>
              <w:ind w:left="28"/>
              <w:jc w:val="center"/>
              <w:rPr>
                <w:rFonts w:hint="eastAsia" w:asciiTheme="minorEastAsia" w:hAnsiTheme="minorEastAsia" w:eastAsiaTheme="minorEastAsia"/>
                <w:b/>
                <w:color w:val="auto"/>
                <w:sz w:val="21"/>
                <w:szCs w:val="21"/>
              </w:rPr>
            </w:pPr>
            <w:r>
              <w:rPr>
                <w:rFonts w:hint="eastAsia" w:ascii="Times New Roman" w:hAnsi="Times New Roman" w:eastAsia="宋体"/>
                <w:color w:val="auto"/>
              </w:rPr>
              <w:t>Ⅰ</w:t>
            </w:r>
          </w:p>
        </w:tc>
        <w:tc>
          <w:tcPr>
            <w:tcW w:w="540" w:type="dxa"/>
            <w:vAlign w:val="center"/>
          </w:tcPr>
          <w:p>
            <w:pPr>
              <w:pStyle w:val="13"/>
              <w:kinsoku w:val="0"/>
              <w:overflowPunct w:val="0"/>
              <w:spacing w:line="260" w:lineRule="exact"/>
              <w:ind w:left="28"/>
              <w:jc w:val="center"/>
              <w:rPr>
                <w:rFonts w:hint="eastAsia" w:asciiTheme="minorEastAsia" w:hAnsiTheme="minorEastAsia" w:eastAsiaTheme="minorEastAsia"/>
                <w:b/>
                <w:color w:val="auto"/>
                <w:sz w:val="21"/>
                <w:szCs w:val="21"/>
              </w:rPr>
            </w:pPr>
          </w:p>
        </w:tc>
        <w:tc>
          <w:tcPr>
            <w:tcW w:w="5130" w:type="dxa"/>
            <w:vMerge w:val="restart"/>
            <w:vAlign w:val="center"/>
          </w:tcPr>
          <w:p>
            <w:pPr>
              <w:pStyle w:val="13"/>
              <w:kinsoku w:val="0"/>
              <w:overflowPunct w:val="0"/>
              <w:spacing w:line="260" w:lineRule="exact"/>
              <w:ind w:left="28"/>
              <w:jc w:val="both"/>
              <w:rPr>
                <w:rFonts w:hint="eastAsia" w:asciiTheme="minorEastAsia" w:hAnsiTheme="minorEastAsia" w:eastAsiaTheme="minorEastAsia"/>
                <w:b/>
                <w:color w:val="auto"/>
                <w:sz w:val="21"/>
                <w:szCs w:val="21"/>
              </w:rPr>
            </w:pPr>
            <w:r>
              <w:rPr>
                <w:rFonts w:hint="eastAsia" w:ascii="Times New Roman" w:hAnsi="Times New Roman" w:eastAsia="宋体"/>
                <w:color w:val="auto"/>
                <w:sz w:val="21"/>
                <w:szCs w:val="21"/>
              </w:rPr>
              <w:t>该科生境特殊，部分种分布狭域，生境脆弱，观赏植物资源，全部为《濒危野生动植物种国际贸易公约》(CITES)名录物种，建议该科全部纳入保护名录。</w:t>
            </w:r>
          </w:p>
        </w:tc>
        <w:tc>
          <w:tcPr>
            <w:tcW w:w="770" w:type="dxa"/>
            <w:vAlign w:val="center"/>
          </w:tcPr>
          <w:p>
            <w:pPr>
              <w:spacing w:line="260" w:lineRule="exact"/>
              <w:jc w:val="center"/>
              <w:rPr>
                <w:rFonts w:hint="eastAsia"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林草</w:t>
            </w:r>
          </w:p>
        </w:tc>
        <w:tc>
          <w:tcPr>
            <w:tcW w:w="690" w:type="dxa"/>
            <w:vAlign w:val="center"/>
          </w:tcPr>
          <w:p>
            <w:pPr>
              <w:spacing w:line="260" w:lineRule="exact"/>
              <w:jc w:val="center"/>
              <w:rPr>
                <w:rFonts w:hint="eastAsia" w:ascii="Times New Roman" w:hAnsi="Times New Roman" w:eastAsia="宋体" w:cstheme="minorBidi"/>
                <w:color w:val="auto"/>
                <w:kern w:val="2"/>
                <w:sz w:val="21"/>
                <w:szCs w:val="22"/>
                <w:lang w:val="en-US" w:eastAsia="zh-CN" w:bidi="ar-SA"/>
              </w:rPr>
            </w:pPr>
            <w:r>
              <w:rPr>
                <w:rFonts w:hint="eastAsia" w:ascii="Times New Roman" w:hAnsi="Times New Roman" w:eastAsia="宋体" w:cstheme="minorBidi"/>
                <w:color w:val="auto"/>
                <w:kern w:val="2"/>
                <w:sz w:val="21"/>
                <w:szCs w:val="22"/>
                <w:lang w:val="en-US" w:eastAsia="zh-CN" w:bidi="ar-SA"/>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85" w:type="dxa"/>
            <w:vAlign w:val="center"/>
          </w:tcPr>
          <w:p>
            <w:pPr>
              <w:pStyle w:val="13"/>
              <w:kinsoku w:val="0"/>
              <w:overflowPunct w:val="0"/>
              <w:spacing w:line="260" w:lineRule="exact"/>
              <w:ind w:left="28"/>
              <w:jc w:val="center"/>
              <w:rPr>
                <w:color w:val="auto"/>
              </w:rPr>
            </w:pPr>
          </w:p>
        </w:tc>
        <w:tc>
          <w:tcPr>
            <w:tcW w:w="485" w:type="dxa"/>
            <w:vAlign w:val="center"/>
          </w:tcPr>
          <w:p>
            <w:pPr>
              <w:pStyle w:val="13"/>
              <w:kinsoku w:val="0"/>
              <w:overflowPunct w:val="0"/>
              <w:spacing w:line="260" w:lineRule="exact"/>
              <w:ind w:left="28"/>
              <w:jc w:val="center"/>
              <w:rPr>
                <w:color w:val="auto"/>
              </w:rPr>
            </w:pPr>
          </w:p>
        </w:tc>
        <w:tc>
          <w:tcPr>
            <w:tcW w:w="5267" w:type="dxa"/>
            <w:gridSpan w:val="2"/>
            <w:vAlign w:val="center"/>
          </w:tcPr>
          <w:p>
            <w:pPr>
              <w:pStyle w:val="13"/>
              <w:kinsoku w:val="0"/>
              <w:overflowPunct w:val="0"/>
              <w:spacing w:line="260" w:lineRule="exact"/>
              <w:ind w:left="28"/>
              <w:jc w:val="left"/>
              <w:rPr>
                <w:rFonts w:hint="eastAsia"/>
                <w:color w:val="auto"/>
                <w:sz w:val="21"/>
                <w:szCs w:val="21"/>
              </w:rPr>
            </w:pPr>
            <w:r>
              <w:rPr>
                <w:rFonts w:hint="eastAsia"/>
                <w:color w:val="auto"/>
                <w:sz w:val="21"/>
                <w:szCs w:val="21"/>
              </w:rPr>
              <w:t>北方盔花兰（</w:t>
            </w:r>
            <w:r>
              <w:rPr>
                <w:i/>
                <w:color w:val="auto"/>
                <w:sz w:val="21"/>
                <w:szCs w:val="21"/>
              </w:rPr>
              <w:t>Galearis roborowskyi</w:t>
            </w:r>
            <w:r>
              <w:rPr>
                <w:color w:val="auto"/>
                <w:sz w:val="21"/>
                <w:szCs w:val="21"/>
              </w:rPr>
              <w:t xml:space="preserve"> (Maxim.) S. C. Chen, P. J. Cribb &amp; S. W. Gale</w:t>
            </w:r>
            <w:r>
              <w:rPr>
                <w:rFonts w:hint="eastAsia"/>
                <w:color w:val="auto"/>
                <w:sz w:val="21"/>
                <w:szCs w:val="21"/>
              </w:rPr>
              <w:t>）</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掌裂兰（</w:t>
            </w:r>
            <w:r>
              <w:rPr>
                <w:rFonts w:hint="eastAsia"/>
                <w:i/>
                <w:color w:val="auto"/>
                <w:sz w:val="21"/>
                <w:szCs w:val="21"/>
              </w:rPr>
              <w:t>Dactylorhiza hatagirea</w:t>
            </w:r>
            <w:r>
              <w:rPr>
                <w:rFonts w:hint="eastAsia"/>
                <w:color w:val="auto"/>
                <w:sz w:val="21"/>
                <w:szCs w:val="21"/>
              </w:rPr>
              <w:t xml:space="preserve"> (D. Don) Soó）</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阴生掌裂兰（</w:t>
            </w:r>
            <w:r>
              <w:rPr>
                <w:i/>
                <w:color w:val="auto"/>
                <w:sz w:val="21"/>
                <w:szCs w:val="21"/>
              </w:rPr>
              <w:t>Dactylorhiza umbrosa</w:t>
            </w:r>
            <w:r>
              <w:rPr>
                <w:iCs/>
                <w:color w:val="auto"/>
                <w:sz w:val="21"/>
                <w:szCs w:val="21"/>
              </w:rPr>
              <w:t xml:space="preserve"> (Kar. et Kir.) Nevski</w:t>
            </w:r>
            <w:r>
              <w:rPr>
                <w:rFonts w:hint="eastAsia"/>
                <w:color w:val="auto"/>
                <w:sz w:val="21"/>
                <w:szCs w:val="21"/>
              </w:rPr>
              <w:t>）</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凹舌兰（</w:t>
            </w:r>
            <w:r>
              <w:rPr>
                <w:i/>
                <w:color w:val="auto"/>
                <w:sz w:val="21"/>
                <w:szCs w:val="21"/>
              </w:rPr>
              <w:t>Dactylorhiza viridis</w:t>
            </w:r>
            <w:r>
              <w:rPr>
                <w:iCs/>
                <w:color w:val="auto"/>
                <w:sz w:val="21"/>
                <w:szCs w:val="21"/>
              </w:rPr>
              <w:t xml:space="preserve"> (L.) R. M. Bateman, Pridgeon &amp; M. W. Chase</w:t>
            </w:r>
            <w:r>
              <w:rPr>
                <w:rFonts w:hint="eastAsia"/>
                <w:color w:val="auto"/>
                <w:sz w:val="21"/>
                <w:szCs w:val="21"/>
              </w:rPr>
              <w:t>）</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北方鸟巢兰（</w:t>
            </w:r>
            <w:r>
              <w:rPr>
                <w:i/>
                <w:color w:val="auto"/>
                <w:sz w:val="21"/>
                <w:szCs w:val="21"/>
              </w:rPr>
              <w:t>Neottia camtschatea</w:t>
            </w:r>
            <w:r>
              <w:rPr>
                <w:color w:val="auto"/>
                <w:sz w:val="21"/>
                <w:szCs w:val="21"/>
              </w:rPr>
              <w:t xml:space="preserve"> (L.) Rchb. </w:t>
            </w:r>
            <w:r>
              <w:rPr>
                <w:rFonts w:hint="eastAsia"/>
                <w:color w:val="auto"/>
                <w:sz w:val="21"/>
                <w:szCs w:val="21"/>
              </w:rPr>
              <w:t>f.）</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珊瑚兰（</w:t>
            </w:r>
            <w:r>
              <w:rPr>
                <w:i/>
                <w:color w:val="auto"/>
                <w:sz w:val="21"/>
                <w:szCs w:val="21"/>
              </w:rPr>
              <w:t>Corallorhiza trifida</w:t>
            </w:r>
            <w:r>
              <w:rPr>
                <w:color w:val="auto"/>
                <w:sz w:val="21"/>
                <w:szCs w:val="21"/>
              </w:rPr>
              <w:t xml:space="preserve"> Chat.</w:t>
            </w:r>
            <w:r>
              <w:rPr>
                <w:rFonts w:hint="eastAsia"/>
                <w:color w:val="auto"/>
                <w:sz w:val="21"/>
                <w:szCs w:val="21"/>
              </w:rPr>
              <w:t>）</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火烧兰（</w:t>
            </w:r>
            <w:r>
              <w:rPr>
                <w:i/>
                <w:color w:val="auto"/>
                <w:sz w:val="21"/>
                <w:szCs w:val="21"/>
              </w:rPr>
              <w:t xml:space="preserve">Epipactis helleborine </w:t>
            </w:r>
            <w:r>
              <w:rPr>
                <w:color w:val="auto"/>
                <w:sz w:val="21"/>
                <w:szCs w:val="21"/>
              </w:rPr>
              <w:t>(L.) Crantz</w:t>
            </w:r>
            <w:r>
              <w:rPr>
                <w:rFonts w:hint="eastAsia"/>
                <w:color w:val="auto"/>
                <w:sz w:val="21"/>
                <w:szCs w:val="21"/>
              </w:rPr>
              <w:t>）</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新疆火烧兰（</w:t>
            </w:r>
            <w:r>
              <w:rPr>
                <w:i/>
                <w:color w:val="auto"/>
                <w:sz w:val="21"/>
                <w:szCs w:val="21"/>
              </w:rPr>
              <w:t>Epipactis palustris</w:t>
            </w:r>
            <w:r>
              <w:rPr>
                <w:color w:val="auto"/>
                <w:sz w:val="21"/>
                <w:szCs w:val="21"/>
              </w:rPr>
              <w:t xml:space="preserve"> (L.) Crantz</w:t>
            </w:r>
            <w:r>
              <w:rPr>
                <w:rFonts w:hint="eastAsia"/>
                <w:color w:val="auto"/>
                <w:sz w:val="21"/>
                <w:szCs w:val="21"/>
              </w:rPr>
              <w:t>）</w:t>
            </w:r>
          </w:p>
          <w:p>
            <w:pPr>
              <w:pStyle w:val="13"/>
              <w:kinsoku w:val="0"/>
              <w:overflowPunct w:val="0"/>
              <w:spacing w:line="260" w:lineRule="exact"/>
              <w:ind w:left="28"/>
              <w:jc w:val="left"/>
              <w:rPr>
                <w:rFonts w:hint="eastAsia"/>
                <w:color w:val="auto"/>
                <w:sz w:val="21"/>
                <w:szCs w:val="21"/>
              </w:rPr>
            </w:pPr>
            <w:r>
              <w:rPr>
                <w:rFonts w:hint="eastAsia"/>
                <w:color w:val="auto"/>
                <w:sz w:val="21"/>
                <w:szCs w:val="21"/>
              </w:rPr>
              <w:t>绶草（</w:t>
            </w:r>
            <w:r>
              <w:rPr>
                <w:i/>
                <w:color w:val="auto"/>
                <w:sz w:val="21"/>
                <w:szCs w:val="21"/>
              </w:rPr>
              <w:t>Spiranthes sinensis</w:t>
            </w:r>
            <w:r>
              <w:rPr>
                <w:color w:val="auto"/>
                <w:sz w:val="21"/>
                <w:szCs w:val="21"/>
              </w:rPr>
              <w:t xml:space="preserve"> (Pers.) Ames</w:t>
            </w:r>
            <w:r>
              <w:rPr>
                <w:rFonts w:hint="eastAsia"/>
                <w:color w:val="auto"/>
                <w:sz w:val="21"/>
                <w:szCs w:val="21"/>
              </w:rPr>
              <w:t>）</w:t>
            </w:r>
          </w:p>
          <w:p>
            <w:pPr>
              <w:pStyle w:val="13"/>
              <w:kinsoku w:val="0"/>
              <w:overflowPunct w:val="0"/>
              <w:spacing w:line="260" w:lineRule="exact"/>
              <w:ind w:left="28" w:leftChars="0"/>
              <w:jc w:val="left"/>
              <w:rPr>
                <w:color w:val="auto"/>
              </w:rPr>
            </w:pPr>
            <w:r>
              <w:rPr>
                <w:rFonts w:hint="eastAsia"/>
                <w:color w:val="auto"/>
                <w:sz w:val="21"/>
                <w:szCs w:val="21"/>
              </w:rPr>
              <w:t>小斑叶兰（</w:t>
            </w:r>
            <w:r>
              <w:rPr>
                <w:i/>
                <w:color w:val="auto"/>
                <w:sz w:val="21"/>
                <w:szCs w:val="21"/>
              </w:rPr>
              <w:t>Goodyera repens</w:t>
            </w:r>
            <w:r>
              <w:rPr>
                <w:color w:val="auto"/>
                <w:sz w:val="21"/>
                <w:szCs w:val="21"/>
              </w:rPr>
              <w:t xml:space="preserve"> (L.) R. Br.</w:t>
            </w:r>
            <w:r>
              <w:rPr>
                <w:rFonts w:hint="eastAsia"/>
                <w:color w:val="auto"/>
                <w:sz w:val="21"/>
                <w:szCs w:val="21"/>
              </w:rPr>
              <w:t>）</w:t>
            </w:r>
            <w:r>
              <w:rPr>
                <w:rFonts w:hint="eastAsia"/>
                <w:color w:val="auto"/>
                <w:sz w:val="21"/>
                <w:szCs w:val="21"/>
                <w:lang w:val="en-US" w:eastAsia="zh-CN"/>
              </w:rPr>
              <w:t>等</w:t>
            </w:r>
            <w:r>
              <w:rPr>
                <w:rFonts w:hint="eastAsia"/>
                <w:color w:val="auto"/>
                <w:sz w:val="21"/>
                <w:szCs w:val="21"/>
              </w:rPr>
              <w:t>10种</w:t>
            </w:r>
          </w:p>
        </w:tc>
        <w:tc>
          <w:tcPr>
            <w:tcW w:w="600" w:type="dxa"/>
            <w:vAlign w:val="center"/>
          </w:tcPr>
          <w:p>
            <w:pPr>
              <w:pStyle w:val="13"/>
              <w:kinsoku w:val="0"/>
              <w:overflowPunct w:val="0"/>
              <w:spacing w:line="260" w:lineRule="exact"/>
              <w:ind w:left="28"/>
              <w:jc w:val="center"/>
              <w:rPr>
                <w:color w:val="auto"/>
              </w:rPr>
            </w:pPr>
          </w:p>
        </w:tc>
        <w:tc>
          <w:tcPr>
            <w:tcW w:w="540" w:type="dxa"/>
            <w:vAlign w:val="center"/>
          </w:tcPr>
          <w:p>
            <w:pPr>
              <w:pStyle w:val="13"/>
              <w:kinsoku w:val="0"/>
              <w:overflowPunct w:val="0"/>
              <w:spacing w:line="260" w:lineRule="exact"/>
              <w:ind w:left="28"/>
              <w:jc w:val="center"/>
              <w:rPr>
                <w:color w:val="auto"/>
              </w:rPr>
            </w:pPr>
            <w:r>
              <w:rPr>
                <w:rFonts w:hint="eastAsia" w:ascii="Times New Roman" w:hAnsi="Times New Roman" w:eastAsia="宋体"/>
                <w:color w:val="auto"/>
              </w:rPr>
              <w:t>Ⅱ</w:t>
            </w:r>
          </w:p>
        </w:tc>
        <w:tc>
          <w:tcPr>
            <w:tcW w:w="5130" w:type="dxa"/>
            <w:vMerge w:val="continue"/>
          </w:tcPr>
          <w:p>
            <w:pPr>
              <w:pStyle w:val="13"/>
              <w:kinsoku w:val="0"/>
              <w:overflowPunct w:val="0"/>
              <w:spacing w:line="260" w:lineRule="exact"/>
              <w:ind w:left="28"/>
              <w:jc w:val="center"/>
              <w:rPr>
                <w:color w:val="auto"/>
              </w:rPr>
            </w:pPr>
          </w:p>
        </w:tc>
        <w:tc>
          <w:tcPr>
            <w:tcW w:w="770" w:type="dxa"/>
            <w:vAlign w:val="center"/>
          </w:tcPr>
          <w:p>
            <w:pPr>
              <w:spacing w:line="260" w:lineRule="exact"/>
              <w:jc w:val="center"/>
              <w:rPr>
                <w:rFonts w:ascii="Times New Roman" w:hAnsi="Times New Roman" w:eastAsia="宋体" w:cstheme="minorBidi"/>
                <w:color w:val="auto"/>
                <w:kern w:val="2"/>
                <w:sz w:val="21"/>
                <w:szCs w:val="22"/>
                <w:lang w:val="en-US" w:eastAsia="zh-CN" w:bidi="ar-SA"/>
              </w:rPr>
            </w:pPr>
            <w:r>
              <w:rPr>
                <w:rFonts w:hint="eastAsia" w:ascii="Times New Roman" w:hAnsi="Times New Roman" w:eastAsia="宋体"/>
                <w:color w:val="auto"/>
              </w:rPr>
              <w:t>林草</w:t>
            </w:r>
          </w:p>
        </w:tc>
        <w:tc>
          <w:tcPr>
            <w:tcW w:w="690" w:type="dxa"/>
            <w:vAlign w:val="center"/>
          </w:tcPr>
          <w:p>
            <w:pPr>
              <w:spacing w:line="260" w:lineRule="exact"/>
              <w:jc w:val="center"/>
              <w:rPr>
                <w:rFonts w:hint="default" w:ascii="Times New Roman" w:hAnsi="Times New Roman" w:eastAsia="宋体" w:cstheme="minorBidi"/>
                <w:color w:val="auto"/>
                <w:kern w:val="2"/>
                <w:sz w:val="21"/>
                <w:szCs w:val="22"/>
                <w:lang w:val="en-US" w:eastAsia="zh-CN" w:bidi="ar-SA"/>
              </w:rPr>
            </w:pPr>
            <w:r>
              <w:rPr>
                <w:rFonts w:hint="eastAsia" w:ascii="Times New Roman" w:hAnsi="Times New Roman" w:eastAsia="宋体" w:cstheme="minorBidi"/>
                <w:color w:val="auto"/>
                <w:kern w:val="2"/>
                <w:sz w:val="21"/>
                <w:szCs w:val="22"/>
                <w:lang w:val="en-US" w:eastAsia="zh-CN" w:bidi="ar-SA"/>
              </w:rPr>
              <w:t>新增</w:t>
            </w:r>
          </w:p>
        </w:tc>
      </w:tr>
    </w:tbl>
    <w:p>
      <w:pPr>
        <w:pStyle w:val="5"/>
        <w:widowControl w:val="0"/>
        <w:numPr>
          <w:ilvl w:val="0"/>
          <w:numId w:val="0"/>
        </w:numPr>
        <w:jc w:val="both"/>
        <w:rPr>
          <w:rFonts w:hint="default" w:ascii="Times New Roman" w:hAnsi="Times New Roman"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《新疆维吾尔自治区重点保护野生植物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名录》调整</w:t>
      </w:r>
      <w:r>
        <w:rPr>
          <w:rFonts w:hint="eastAsia" w:ascii="方正小标宋简体" w:hAnsi="方正小标宋简体" w:eastAsia="方正小标宋简体" w:cs="方正小标宋简体"/>
          <w:b w:val="0"/>
          <w:bCs w:val="0"/>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一、《名录》调整的必要性</w:t>
      </w:r>
    </w:p>
    <w:p>
      <w:pPr>
        <w:keepNext w:val="0"/>
        <w:keepLines w:val="0"/>
        <w:pageBreakBefore w:val="0"/>
        <w:widowControl w:val="0"/>
        <w:kinsoku/>
        <w:wordWrap/>
        <w:overflowPunct/>
        <w:topLinePunct w:val="0"/>
        <w:autoSpaceDE/>
        <w:autoSpaceDN/>
        <w:bidi w:val="0"/>
        <w:adjustRightInd/>
        <w:snapToGrid/>
        <w:spacing w:line="560" w:lineRule="exact"/>
        <w:ind w:right="-319" w:rightChars="-152" w:firstLine="640" w:firstLineChars="200"/>
        <w:textAlignment w:val="auto"/>
        <w:rPr>
          <w:rFonts w:hint="eastAsia" w:ascii="仿宋_GB2312" w:hAnsi="仿宋_GB2312" w:eastAsia="仿宋_GB2312" w:cs="仿宋_GB2312"/>
          <w:sz w:val="32"/>
          <w:szCs w:val="32"/>
        </w:rPr>
      </w:pPr>
      <w:r>
        <w:rPr>
          <w:rFonts w:ascii="Times New Roman" w:hAnsi="Times New Roman" w:eastAsia="仿宋_GB2312"/>
          <w:sz w:val="32"/>
          <w:szCs w:val="32"/>
        </w:rPr>
        <w:t>根据《中华人民共和国野生</w:t>
      </w:r>
      <w:r>
        <w:rPr>
          <w:rFonts w:hint="eastAsia" w:ascii="Times New Roman" w:hAnsi="Times New Roman" w:eastAsia="仿宋_GB2312"/>
          <w:sz w:val="32"/>
          <w:szCs w:val="32"/>
          <w:lang w:val="en-US" w:eastAsia="zh-CN"/>
        </w:rPr>
        <w:t>植</w:t>
      </w:r>
      <w:r>
        <w:rPr>
          <w:rFonts w:ascii="Times New Roman" w:hAnsi="Times New Roman" w:eastAsia="仿宋_GB2312"/>
          <w:sz w:val="32"/>
          <w:szCs w:val="32"/>
        </w:rPr>
        <w:t>物保护</w:t>
      </w:r>
      <w:r>
        <w:rPr>
          <w:rFonts w:hint="eastAsia" w:ascii="Times New Roman" w:hAnsi="Times New Roman" w:eastAsia="仿宋_GB2312"/>
          <w:sz w:val="32"/>
          <w:szCs w:val="32"/>
          <w:lang w:val="en-US" w:eastAsia="zh-CN"/>
        </w:rPr>
        <w:t>条例</w:t>
      </w:r>
      <w:r>
        <w:rPr>
          <w:rFonts w:ascii="Times New Roman" w:hAnsi="Times New Roman" w:eastAsia="仿宋_GB2312"/>
          <w:sz w:val="32"/>
          <w:szCs w:val="32"/>
        </w:rPr>
        <w:t>》第十条规定，地方重点保护野生</w:t>
      </w:r>
      <w:r>
        <w:rPr>
          <w:rFonts w:hint="eastAsia" w:ascii="Times New Roman" w:hAnsi="Times New Roman" w:eastAsia="仿宋_GB2312"/>
          <w:sz w:val="32"/>
          <w:szCs w:val="32"/>
          <w:lang w:val="en-US" w:eastAsia="zh-CN"/>
        </w:rPr>
        <w:t>植</w:t>
      </w:r>
      <w:r>
        <w:rPr>
          <w:rFonts w:ascii="Times New Roman" w:hAnsi="Times New Roman" w:eastAsia="仿宋_GB2312"/>
          <w:sz w:val="32"/>
          <w:szCs w:val="32"/>
        </w:rPr>
        <w:t>物名录由</w:t>
      </w:r>
      <w:r>
        <w:rPr>
          <w:rFonts w:hint="eastAsia" w:ascii="Times New Roman" w:hAnsi="Times New Roman" w:eastAsia="仿宋_GB2312"/>
          <w:sz w:val="32"/>
          <w:szCs w:val="32"/>
          <w:lang w:val="en-US" w:eastAsia="zh-CN"/>
        </w:rPr>
        <w:t>各省、</w:t>
      </w:r>
      <w:r>
        <w:rPr>
          <w:rFonts w:ascii="Times New Roman" w:hAnsi="Times New Roman" w:eastAsia="仿宋_GB2312"/>
          <w:sz w:val="32"/>
          <w:szCs w:val="32"/>
        </w:rPr>
        <w:t>自治区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直辖市</w:t>
      </w:r>
      <w:r>
        <w:rPr>
          <w:rFonts w:ascii="Times New Roman" w:hAnsi="Times New Roman" w:eastAsia="仿宋_GB2312"/>
          <w:sz w:val="32"/>
          <w:szCs w:val="32"/>
        </w:rPr>
        <w:t>人民政府制定</w:t>
      </w:r>
      <w:r>
        <w:rPr>
          <w:rFonts w:hint="eastAsia" w:ascii="Times New Roman" w:hAnsi="Times New Roman" w:eastAsia="仿宋_GB2312"/>
          <w:sz w:val="32"/>
          <w:szCs w:val="32"/>
          <w:lang w:val="en-US" w:eastAsia="zh-CN"/>
        </w:rPr>
        <w:t>并</w:t>
      </w:r>
      <w:r>
        <w:rPr>
          <w:rFonts w:ascii="Times New Roman" w:hAnsi="Times New Roman" w:eastAsia="仿宋_GB2312"/>
          <w:sz w:val="32"/>
          <w:szCs w:val="32"/>
        </w:rPr>
        <w:t>公布。</w:t>
      </w:r>
      <w:r>
        <w:rPr>
          <w:rFonts w:hint="eastAsia" w:ascii="仿宋_GB2312" w:hAnsi="仿宋_GB2312" w:eastAsia="仿宋_GB2312" w:cs="仿宋_GB2312"/>
          <w:sz w:val="32"/>
          <w:szCs w:val="32"/>
        </w:rPr>
        <w:t>《新疆维吾尔自治区野生植物保护条例》</w:t>
      </w:r>
      <w:r>
        <w:rPr>
          <w:rFonts w:ascii="Times New Roman" w:hAnsi="Times New Roman" w:eastAsia="仿宋_GB2312"/>
          <w:sz w:val="32"/>
          <w:szCs w:val="32"/>
        </w:rPr>
        <w:t>第十</w:t>
      </w:r>
      <w:r>
        <w:rPr>
          <w:rFonts w:hint="eastAsia" w:ascii="Times New Roman" w:hAnsi="Times New Roman" w:eastAsia="仿宋_GB2312"/>
          <w:sz w:val="32"/>
          <w:szCs w:val="32"/>
          <w:lang w:val="en-US" w:eastAsia="zh-CN"/>
        </w:rPr>
        <w:t>五</w:t>
      </w:r>
      <w:r>
        <w:rPr>
          <w:rFonts w:ascii="Times New Roman" w:hAnsi="Times New Roman" w:eastAsia="仿宋_GB2312"/>
          <w:sz w:val="32"/>
          <w:szCs w:val="32"/>
        </w:rPr>
        <w:t>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重点保护野生植物分为一级保护野生植物和二级保护野生植物。自治区重点保护野生植物名录由自治区野生植物行政主管部门会同环保、建设等有关部门制定和调整，报自治区人民政府批准公布，并报国务院备案。2007年8月27日，经原自治区林业厅拟定，自治区人民政府研究同意，《新疆维吾尔自治区重点保护野生植物名录》（第一批）（</w:t>
      </w:r>
      <w:r>
        <w:rPr>
          <w:rFonts w:hint="eastAsia" w:ascii="仿宋_GB2312" w:hAnsi="仿宋_GB2312" w:eastAsia="仿宋_GB2312" w:cs="仿宋_GB2312"/>
          <w:sz w:val="32"/>
          <w:szCs w:val="32"/>
          <w:lang w:val="en-US" w:eastAsia="zh-CN"/>
        </w:rPr>
        <w:t>以下简称</w:t>
      </w:r>
      <w:r>
        <w:rPr>
          <w:rFonts w:hint="eastAsia" w:ascii="仿宋_GB2312" w:hAnsi="仿宋_GB2312" w:eastAsia="仿宋_GB2312" w:cs="仿宋_GB2312"/>
          <w:sz w:val="32"/>
          <w:szCs w:val="32"/>
        </w:rPr>
        <w:t>《名录》（第一批））发布。近年来，国家和我区野生植物保护形势发生了很大变化</w:t>
      </w:r>
      <w:r>
        <w:rPr>
          <w:rFonts w:hint="eastAsia" w:ascii="仿宋_GB2312" w:hAnsi="仿宋_GB2312" w:eastAsia="仿宋_GB2312" w:cs="仿宋_GB2312"/>
          <w:b w:val="0"/>
          <w:bCs w:val="0"/>
          <w:sz w:val="32"/>
          <w:szCs w:val="32"/>
        </w:rPr>
        <w:t>：一是习近平总书记作出重要指示批示，对加强野生植物保护提出新要求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二是许多野生植物种群及其生境状况发生了变化，部分濒危野生植物得到有效保护，濒危程度得以缓解；但也有部分野生植物因生境破坏、过度利用等原因，濒危程度加剧。三是通过对</w:t>
      </w:r>
      <w:r>
        <w:rPr>
          <w:rFonts w:hint="eastAsia" w:ascii="仿宋_GB2312" w:hAnsi="仿宋_GB2312" w:eastAsia="仿宋_GB2312" w:cs="仿宋_GB2312"/>
          <w:b w:val="0"/>
          <w:bCs w:val="0"/>
          <w:sz w:val="32"/>
          <w:szCs w:val="32"/>
          <w:lang w:val="en-US" w:eastAsia="zh-CN"/>
        </w:rPr>
        <w:t>野生</w:t>
      </w:r>
      <w:r>
        <w:rPr>
          <w:rFonts w:hint="eastAsia" w:ascii="仿宋_GB2312" w:hAnsi="仿宋_GB2312" w:eastAsia="仿宋_GB2312" w:cs="仿宋_GB2312"/>
          <w:b w:val="0"/>
          <w:bCs w:val="0"/>
          <w:sz w:val="32"/>
          <w:szCs w:val="32"/>
        </w:rPr>
        <w:t>植物多样性调查研究，陆续新增了许多新的物种或新记录种。四是不少</w:t>
      </w:r>
      <w:r>
        <w:rPr>
          <w:rFonts w:hint="eastAsia" w:ascii="仿宋_GB2312" w:hAnsi="仿宋_GB2312" w:eastAsia="仿宋_GB2312" w:cs="仿宋_GB2312"/>
          <w:b w:val="0"/>
          <w:bCs w:val="0"/>
          <w:sz w:val="32"/>
          <w:szCs w:val="32"/>
          <w:lang w:val="en-US" w:eastAsia="zh-CN"/>
        </w:rPr>
        <w:t>野生植物</w:t>
      </w:r>
      <w:r>
        <w:rPr>
          <w:rFonts w:hint="eastAsia" w:ascii="仿宋_GB2312" w:hAnsi="仿宋_GB2312" w:eastAsia="仿宋_GB2312" w:cs="仿宋_GB2312"/>
          <w:b w:val="0"/>
          <w:bCs w:val="0"/>
          <w:sz w:val="32"/>
          <w:szCs w:val="32"/>
        </w:rPr>
        <w:t>物种的野生种群及其生境面临各种生存威胁，包括开发利用、生境破碎化甚至丧失，需依法</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b w:val="0"/>
          <w:bCs w:val="0"/>
          <w:sz w:val="32"/>
          <w:szCs w:val="32"/>
        </w:rPr>
        <w:t>保护，</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消除不利影响或威胁</w:t>
      </w:r>
      <w:r>
        <w:rPr>
          <w:rFonts w:hint="eastAsia" w:ascii="仿宋_GB2312" w:hAnsi="仿宋_GB2312" w:eastAsia="仿宋_GB2312" w:cs="仿宋_GB2312"/>
          <w:b w:val="0"/>
          <w:bCs w:val="0"/>
          <w:sz w:val="32"/>
          <w:szCs w:val="32"/>
          <w:lang w:val="en-US" w:eastAsia="zh-CN"/>
        </w:rPr>
        <w:t>因素。</w:t>
      </w:r>
      <w:r>
        <w:rPr>
          <w:rFonts w:hint="eastAsia" w:ascii="仿宋_GB2312" w:hAnsi="仿宋_GB2312" w:eastAsia="仿宋_GB2312" w:cs="仿宋_GB2312"/>
          <w:b w:val="0"/>
          <w:bCs w:val="0"/>
          <w:sz w:val="32"/>
          <w:szCs w:val="32"/>
        </w:rPr>
        <w:t>五是国际野生植物保护</w:t>
      </w:r>
      <w:r>
        <w:rPr>
          <w:rFonts w:hint="eastAsia" w:ascii="仿宋_GB2312" w:hAnsi="仿宋_GB2312" w:eastAsia="仿宋_GB2312" w:cs="仿宋_GB2312"/>
          <w:b w:val="0"/>
          <w:bCs w:val="0"/>
          <w:sz w:val="32"/>
          <w:szCs w:val="32"/>
          <w:lang w:val="en-US" w:eastAsia="zh-CN"/>
        </w:rPr>
        <w:t>事业</w:t>
      </w:r>
      <w:r>
        <w:rPr>
          <w:rFonts w:hint="eastAsia" w:ascii="仿宋_GB2312" w:hAnsi="仿宋_GB2312" w:eastAsia="仿宋_GB2312" w:cs="仿宋_GB2312"/>
          <w:b w:val="0"/>
          <w:bCs w:val="0"/>
          <w:sz w:val="32"/>
          <w:szCs w:val="32"/>
        </w:rPr>
        <w:t>日益</w:t>
      </w:r>
      <w:r>
        <w:rPr>
          <w:rFonts w:hint="eastAsia" w:ascii="仿宋_GB2312" w:hAnsi="仿宋_GB2312" w:eastAsia="仿宋_GB2312" w:cs="仿宋_GB2312"/>
          <w:b w:val="0"/>
          <w:bCs w:val="0"/>
          <w:sz w:val="32"/>
          <w:szCs w:val="32"/>
          <w:lang w:val="en-US" w:eastAsia="zh-CN"/>
        </w:rPr>
        <w:t>发展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履行国际公约需相应调整国内保护管理措施。六是《国家重点保护野生植物名录》于2021年9月7日进行了调整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地方</w:t>
      </w:r>
      <w:r>
        <w:rPr>
          <w:rFonts w:hint="eastAsia" w:ascii="仿宋_GB2312" w:hAnsi="仿宋_GB2312" w:eastAsia="仿宋_GB2312" w:cs="仿宋_GB2312"/>
          <w:b w:val="0"/>
          <w:bCs w:val="0"/>
          <w:sz w:val="32"/>
          <w:szCs w:val="32"/>
        </w:rPr>
        <w:t>重点保护野生植物名录</w:t>
      </w:r>
      <w:r>
        <w:rPr>
          <w:rFonts w:hint="eastAsia" w:ascii="仿宋_GB2312" w:hAnsi="仿宋_GB2312" w:eastAsia="仿宋_GB2312" w:cs="仿宋_GB2312"/>
          <w:b w:val="0"/>
          <w:bCs w:val="0"/>
          <w:sz w:val="32"/>
          <w:szCs w:val="32"/>
          <w:lang w:val="en-US" w:eastAsia="zh-CN"/>
        </w:rPr>
        <w:t>应与之相适应</w:t>
      </w:r>
      <w:r>
        <w:rPr>
          <w:rFonts w:hint="eastAsia" w:ascii="仿宋_GB2312" w:hAnsi="仿宋_GB2312" w:eastAsia="仿宋_GB2312" w:cs="仿宋_GB2312"/>
          <w:b w:val="0"/>
          <w:bCs w:val="0"/>
          <w:sz w:val="32"/>
          <w:szCs w:val="32"/>
        </w:rPr>
        <w:t>。七是野生植物保护管理能力显著提升，为扩展保护管理范围奠定了基础。</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、《名录》调整依据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w:t>
      </w:r>
      <w:r>
        <w:rPr>
          <w:rFonts w:hint="eastAsia" w:ascii="仿宋_GB2312" w:hAnsi="仿宋_GB2312" w:eastAsia="仿宋_GB2312" w:cs="仿宋_GB2312"/>
          <w:sz w:val="32"/>
          <w:szCs w:val="32"/>
          <w:lang w:val="en-US" w:eastAsia="zh-CN"/>
        </w:rPr>
        <w:t>民</w:t>
      </w:r>
      <w:r>
        <w:rPr>
          <w:rFonts w:hint="eastAsia" w:ascii="仿宋_GB2312" w:hAnsi="仿宋_GB2312" w:eastAsia="仿宋_GB2312" w:cs="仿宋_GB2312"/>
          <w:sz w:val="32"/>
          <w:szCs w:val="32"/>
        </w:rPr>
        <w:t>共和国野生植物保护条例》第十条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地方重点保护野生植物，是指国家重点保护野生植物以外，由省、自治区、直辖市</w:t>
      </w:r>
      <w:r>
        <w:rPr>
          <w:rFonts w:hint="eastAsia" w:ascii="仿宋_GB2312" w:hAnsi="仿宋_GB2312" w:eastAsia="仿宋_GB2312" w:cs="仿宋_GB2312"/>
          <w:sz w:val="32"/>
          <w:szCs w:val="32"/>
          <w:lang w:val="en-US" w:eastAsia="zh-CN"/>
        </w:rPr>
        <w:t>保护的野生植物。地方重点保护野生植物名录，由省、自治区、直辖市</w:t>
      </w:r>
      <w:r>
        <w:rPr>
          <w:rFonts w:hint="eastAsia" w:ascii="仿宋_GB2312" w:hAnsi="仿宋_GB2312" w:eastAsia="仿宋_GB2312" w:cs="仿宋_GB2312"/>
          <w:sz w:val="32"/>
          <w:szCs w:val="32"/>
        </w:rPr>
        <w:t>人民政府制定并公布，报国务院备案。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2.《新疆维吾尔自治区野生植物保护条例》第十五条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重点保护野生植物分为一级保护野生植物和二级保护野生植物。自治区重点保护野生植物的名录由自治区野生植物行政主管部门会同环保、建设等有关部门制定和调整，报自治区人民政府批准公布，并报国务院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3.《国家重点保护野生植物名录》于2021年9月7日调整</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、《名录》调整的原则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对野生植物资源</w:t>
      </w:r>
      <w:r>
        <w:rPr>
          <w:rFonts w:hint="eastAsia" w:ascii="仿宋_GB2312" w:hAnsi="仿宋_GB2312" w:eastAsia="仿宋_GB2312" w:cs="仿宋_GB2312"/>
          <w:sz w:val="32"/>
          <w:szCs w:val="32"/>
          <w:lang w:val="en-US" w:eastAsia="zh-CN"/>
        </w:rPr>
        <w:t>实行加强保护、积极发展、合理利用的</w:t>
      </w:r>
      <w:r>
        <w:rPr>
          <w:rFonts w:hint="eastAsia" w:ascii="仿宋_GB2312" w:hAnsi="仿宋_GB2312" w:eastAsia="仿宋_GB2312" w:cs="仿宋_GB2312"/>
          <w:sz w:val="32"/>
          <w:szCs w:val="32"/>
        </w:rPr>
        <w:t>方针”</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，兼顾我区保护实际和履行国际公约的需要，经科学研讨和评估论证，确定《名录》物种</w:t>
      </w:r>
      <w:r>
        <w:rPr>
          <w:rFonts w:hint="eastAsia" w:ascii="仿宋_GB2312" w:hAnsi="仿宋_GB2312" w:eastAsia="仿宋_GB2312" w:cs="仿宋_GB2312"/>
          <w:sz w:val="32"/>
          <w:szCs w:val="32"/>
          <w:lang w:val="en-US" w:eastAsia="zh-CN"/>
        </w:rPr>
        <w:t>列入</w:t>
      </w:r>
      <w:r>
        <w:rPr>
          <w:rFonts w:hint="eastAsia" w:ascii="仿宋_GB2312" w:hAnsi="仿宋_GB2312" w:eastAsia="仿宋_GB2312" w:cs="仿宋_GB2312"/>
          <w:sz w:val="32"/>
          <w:szCs w:val="32"/>
        </w:rPr>
        <w:t>调整的原则。</w:t>
      </w:r>
    </w:p>
    <w:p>
      <w:pPr>
        <w:pStyle w:val="14"/>
        <w:keepNext w:val="0"/>
        <w:keepLines w:val="0"/>
        <w:pageBreakBefore w:val="0"/>
        <w:widowControl w:val="0"/>
        <w:kinsoku/>
        <w:wordWrap/>
        <w:overflowPunct/>
        <w:topLinePunct w:val="0"/>
        <w:autoSpaceDE/>
        <w:autoSpaceDN/>
        <w:bidi w:val="0"/>
        <w:adjustRightInd/>
        <w:snapToGrid/>
        <w:spacing w:line="560" w:lineRule="exact"/>
        <w:ind w:left="357" w:firstLine="0" w:firstLineChars="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1.数量极少、分布范围极窄的极度濒危和珍稀濒危物种，如鹿草（</w:t>
      </w:r>
      <w:r>
        <w:rPr>
          <w:rFonts w:hint="eastAsia" w:ascii="仿宋_GB2312" w:hAnsi="仿宋_GB2312" w:eastAsia="仿宋_GB2312" w:cs="仿宋_GB2312"/>
          <w:i/>
          <w:sz w:val="32"/>
          <w:szCs w:val="32"/>
        </w:rPr>
        <w:t>Stemmacantha carthamoides</w:t>
      </w:r>
      <w:r>
        <w:rPr>
          <w:rFonts w:hint="eastAsia" w:ascii="仿宋_GB2312" w:hAnsi="仿宋_GB2312" w:eastAsia="仿宋_GB2312" w:cs="仿宋_GB2312"/>
          <w:sz w:val="32"/>
          <w:szCs w:val="32"/>
        </w:rPr>
        <w:t xml:space="preserve"> (Willd.) Dittrich）；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2.重要作物的野生种群和有重要遗传价值的近缘种，如蓉草（</w:t>
      </w:r>
      <w:r>
        <w:rPr>
          <w:rFonts w:hint="eastAsia" w:ascii="仿宋_GB2312" w:hAnsi="仿宋_GB2312" w:eastAsia="仿宋_GB2312" w:cs="仿宋_GB2312"/>
          <w:i/>
          <w:sz w:val="32"/>
          <w:szCs w:val="32"/>
        </w:rPr>
        <w:t>Leersia oryzoides</w:t>
      </w:r>
      <w:r>
        <w:rPr>
          <w:rFonts w:hint="eastAsia" w:ascii="仿宋_GB2312" w:hAnsi="仿宋_GB2312" w:eastAsia="仿宋_GB2312" w:cs="仿宋_GB2312"/>
          <w:sz w:val="32"/>
          <w:szCs w:val="32"/>
        </w:rPr>
        <w:t xml:space="preserve"> (L.) Swartz.）；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3.有重要经济价值，因过度开发利用导致资源急剧减少、生存受到威胁或严重威胁的物种，如托里阿魏（</w:t>
      </w:r>
      <w:r>
        <w:rPr>
          <w:rFonts w:hint="eastAsia" w:ascii="仿宋_GB2312" w:hAnsi="仿宋_GB2312" w:eastAsia="仿宋_GB2312" w:cs="仿宋_GB2312"/>
          <w:i/>
          <w:sz w:val="32"/>
          <w:szCs w:val="32"/>
        </w:rPr>
        <w:t>Ferula krylovii</w:t>
      </w:r>
      <w:r>
        <w:rPr>
          <w:rFonts w:hint="eastAsia" w:ascii="仿宋_GB2312" w:hAnsi="仿宋_GB2312" w:eastAsia="仿宋_GB2312" w:cs="仿宋_GB2312"/>
          <w:sz w:val="32"/>
          <w:szCs w:val="32"/>
        </w:rPr>
        <w:t xml:space="preserve"> Korov.）；</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4.在维持（特殊）生态系统功能中具有重要作用的珍稀濒危物种；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5.在传统文化及科研中具有重要作用的珍稀濒危物种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6.已列入《国家重点保护野生植物名录》的物种，不再列入本次评估范围</w:t>
      </w:r>
      <w:r>
        <w:rPr>
          <w:rFonts w:hint="eastAsia" w:ascii="仿宋_GB2312" w:hAnsi="仿宋_GB2312" w:eastAsia="仿宋_GB2312" w:cs="仿宋_GB2312"/>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357" w:firstLine="0" w:firstLineChars="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（二）补充原则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1.预防性原则</w:t>
      </w:r>
      <w:r>
        <w:rPr>
          <w:rFonts w:hint="eastAsia" w:ascii="仿宋_GB2312" w:hAnsi="仿宋_GB2312" w:eastAsia="仿宋_GB2312" w:cs="仿宋_GB2312"/>
          <w:sz w:val="32"/>
          <w:szCs w:val="32"/>
        </w:rPr>
        <w:t>。一些种类具有重要经济价值或潜在经济价值，已被人为利用或可能受到人为利用，虽然目前还未达到濒危状况，但若对其利用不加限制，很有可能成为濒危物种，因此需纳入保护名录，通过法律措施对其国内利用和出口进行规范；有些</w:t>
      </w:r>
      <w:r>
        <w:rPr>
          <w:rFonts w:hint="eastAsia" w:ascii="仿宋_GB2312" w:hAnsi="仿宋_GB2312" w:eastAsia="仿宋_GB2312" w:cs="仿宋_GB2312"/>
          <w:sz w:val="32"/>
          <w:szCs w:val="32"/>
          <w:lang w:val="en-US" w:eastAsia="zh-CN"/>
        </w:rPr>
        <w:t>物种</w:t>
      </w:r>
      <w:r>
        <w:rPr>
          <w:rFonts w:hint="eastAsia" w:ascii="仿宋_GB2312" w:hAnsi="仿宋_GB2312" w:eastAsia="仿宋_GB2312" w:cs="仿宋_GB2312"/>
          <w:sz w:val="32"/>
          <w:szCs w:val="32"/>
        </w:rPr>
        <w:t>种群虽有一定规模，但面临生境缩减或质量下降等威胁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也可能同时面临过度开发利用的威胁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从预防其种群持续下降的角度强化保护措施，如淡紫金莲花（</w:t>
      </w:r>
      <w:r>
        <w:rPr>
          <w:rFonts w:hint="eastAsia" w:ascii="仿宋_GB2312" w:hAnsi="仿宋_GB2312" w:eastAsia="仿宋_GB2312" w:cs="仿宋_GB2312"/>
          <w:i/>
          <w:sz w:val="32"/>
          <w:szCs w:val="32"/>
        </w:rPr>
        <w:t>Trollius lilacinus</w:t>
      </w:r>
      <w:r>
        <w:rPr>
          <w:rFonts w:hint="eastAsia" w:ascii="仿宋_GB2312" w:hAnsi="仿宋_GB2312" w:eastAsia="仿宋_GB2312" w:cs="仿宋_GB2312"/>
          <w:sz w:val="32"/>
          <w:szCs w:val="32"/>
        </w:rPr>
        <w:t xml:space="preserve"> Bunge）。</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2.相似性原则。</w:t>
      </w:r>
      <w:r>
        <w:rPr>
          <w:rFonts w:hint="eastAsia" w:ascii="仿宋_GB2312" w:hAnsi="仿宋_GB2312" w:eastAsia="仿宋_GB2312" w:cs="仿宋_GB2312"/>
          <w:sz w:val="32"/>
          <w:szCs w:val="32"/>
        </w:rPr>
        <w:t>如属级等种上单元中含有濒危物种较多，又与同科或同属的其他物种容易混淆，应整科或整属或整组列入，如红景天属（</w:t>
      </w:r>
      <w:r>
        <w:rPr>
          <w:rFonts w:hint="eastAsia" w:ascii="仿宋_GB2312" w:hAnsi="仿宋_GB2312" w:eastAsia="仿宋_GB2312" w:cs="仿宋_GB2312"/>
          <w:i/>
          <w:sz w:val="32"/>
          <w:szCs w:val="32"/>
        </w:rPr>
        <w:t>Rhodiola</w:t>
      </w:r>
      <w:r>
        <w:rPr>
          <w:rFonts w:hint="eastAsia" w:ascii="仿宋_GB2312" w:hAnsi="仿宋_GB2312" w:eastAsia="仿宋_GB2312" w:cs="仿宋_GB2312"/>
          <w:sz w:val="32"/>
          <w:szCs w:val="32"/>
        </w:rPr>
        <w:t xml:space="preserve"> L.）、风毛菊属雪兔子亚属。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3.区域代表性原则。</w:t>
      </w:r>
      <w:r>
        <w:rPr>
          <w:rFonts w:hint="eastAsia" w:ascii="仿宋_GB2312" w:hAnsi="仿宋_GB2312" w:eastAsia="仿宋_GB2312" w:cs="仿宋_GB2312"/>
          <w:sz w:val="32"/>
          <w:szCs w:val="32"/>
        </w:rPr>
        <w:t>分布区</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rPr>
        <w:t>边缘地带而且个体数量极少、易导致在区域灭绝，且其他的分布区也较为局限的物种，应考虑列入，如新疆百合（</w:t>
      </w:r>
      <w:r>
        <w:rPr>
          <w:rFonts w:hint="eastAsia" w:ascii="仿宋_GB2312" w:hAnsi="仿宋_GB2312" w:eastAsia="仿宋_GB2312" w:cs="仿宋_GB2312"/>
          <w:i/>
          <w:sz w:val="32"/>
          <w:szCs w:val="32"/>
        </w:rPr>
        <w:t>Lilium martagon</w:t>
      </w:r>
      <w:r>
        <w:rPr>
          <w:rFonts w:hint="eastAsia" w:ascii="仿宋_GB2312" w:hAnsi="仿宋_GB2312" w:eastAsia="仿宋_GB2312" w:cs="仿宋_GB2312"/>
          <w:sz w:val="32"/>
          <w:szCs w:val="32"/>
        </w:rPr>
        <w:t xml:space="preserve"> L.）。</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b/>
          <w:bCs/>
          <w:sz w:val="32"/>
          <w:szCs w:val="32"/>
        </w:rPr>
        <w:t>4.反列原则。</w:t>
      </w:r>
      <w:r>
        <w:rPr>
          <w:rStyle w:val="16"/>
          <w:rFonts w:hint="eastAsia" w:ascii="仿宋_GB2312" w:hAnsi="仿宋_GB2312" w:eastAsia="仿宋_GB2312" w:cs="仿宋_GB2312"/>
          <w:sz w:val="32"/>
          <w:szCs w:val="32"/>
          <w:lang w:val="en-US" w:eastAsia="zh-CN"/>
        </w:rPr>
        <w:t>建议不</w:t>
      </w:r>
      <w:r>
        <w:rPr>
          <w:rStyle w:val="15"/>
          <w:rFonts w:hint="eastAsia" w:ascii="仿宋_GB2312" w:hAnsi="仿宋_GB2312" w:eastAsia="仿宋_GB2312" w:cs="仿宋_GB2312"/>
          <w:sz w:val="32"/>
          <w:szCs w:val="32"/>
          <w:lang w:val="en-US" w:eastAsia="zh-CN"/>
        </w:rPr>
        <w:t>宜</w:t>
      </w:r>
      <w:r>
        <w:rPr>
          <w:rStyle w:val="15"/>
          <w:rFonts w:hint="eastAsia" w:ascii="仿宋_GB2312" w:hAnsi="仿宋_GB2312" w:eastAsia="仿宋_GB2312" w:cs="仿宋_GB2312"/>
          <w:sz w:val="32"/>
          <w:szCs w:val="32"/>
        </w:rPr>
        <w:t>列入</w:t>
      </w:r>
      <w:r>
        <w:rPr>
          <w:rFonts w:hint="eastAsia" w:ascii="仿宋_GB2312" w:hAnsi="仿宋_GB2312" w:eastAsia="仿宋_GB2312" w:cs="仿宋_GB2312"/>
          <w:sz w:val="32"/>
          <w:szCs w:val="32"/>
        </w:rPr>
        <w:t>或谨慎列入</w:t>
      </w:r>
      <w:r>
        <w:rPr>
          <w:rStyle w:val="15"/>
          <w:rFonts w:hint="eastAsia" w:ascii="仿宋_GB2312" w:hAnsi="仿宋_GB2312" w:eastAsia="仿宋_GB2312" w:cs="仿宋_GB2312"/>
          <w:sz w:val="32"/>
          <w:szCs w:val="32"/>
        </w:rPr>
        <w:t>《名录》</w:t>
      </w:r>
      <w:r>
        <w:rPr>
          <w:rStyle w:val="16"/>
          <w:rFonts w:hint="eastAsia" w:ascii="仿宋_GB2312" w:hAnsi="仿宋_GB2312" w:eastAsia="仿宋_GB2312" w:cs="仿宋_GB2312"/>
          <w:sz w:val="32"/>
          <w:szCs w:val="32"/>
          <w:lang w:val="en-US" w:eastAsia="zh-CN"/>
        </w:rPr>
        <w:t>物种。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（1）人工栽培技术成熟、栽培量大或野外分布广、数量大、灭绝风险小，且栽培与野生种群无法区分的物种不列入或谨慎列入，如罗布麻（</w:t>
      </w:r>
      <w:r>
        <w:rPr>
          <w:rFonts w:hint="eastAsia" w:ascii="仿宋_GB2312" w:hAnsi="仿宋_GB2312" w:eastAsia="仿宋_GB2312" w:cs="仿宋_GB2312"/>
          <w:i/>
          <w:sz w:val="32"/>
          <w:szCs w:val="32"/>
        </w:rPr>
        <w:t>Apocynum venetum</w:t>
      </w:r>
      <w:r>
        <w:rPr>
          <w:rFonts w:hint="eastAsia" w:ascii="仿宋_GB2312" w:hAnsi="仿宋_GB2312" w:eastAsia="仿宋_GB2312" w:cs="仿宋_GB2312"/>
          <w:sz w:val="32"/>
          <w:szCs w:val="32"/>
        </w:rPr>
        <w:t xml:space="preserve"> 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（2）整体资源状况不清或分布范围（原生地）不明的物种不列入或谨慎列入。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（3）分类上，种间界定尚未澄清而存疑的种类或与近缘种相比形态差异非常小的物种，限制入选或谨慎列入，如盐桦（</w:t>
      </w:r>
      <w:r>
        <w:rPr>
          <w:rFonts w:hint="eastAsia" w:ascii="仿宋_GB2312" w:hAnsi="仿宋_GB2312" w:eastAsia="仿宋_GB2312" w:cs="仿宋_GB2312"/>
          <w:i/>
          <w:sz w:val="32"/>
          <w:szCs w:val="32"/>
        </w:rPr>
        <w:t>Betula halophila</w:t>
      </w:r>
      <w:r>
        <w:rPr>
          <w:rFonts w:hint="eastAsia" w:ascii="仿宋_GB2312" w:hAnsi="仿宋_GB2312" w:eastAsia="仿宋_GB2312" w:cs="仿宋_GB2312"/>
          <w:sz w:val="32"/>
          <w:szCs w:val="32"/>
        </w:rPr>
        <w:t xml:space="preserve"> Ching）、柱筒枸杞（</w:t>
      </w:r>
      <w:r>
        <w:rPr>
          <w:rFonts w:hint="eastAsia" w:ascii="仿宋_GB2312" w:hAnsi="仿宋_GB2312" w:eastAsia="仿宋_GB2312" w:cs="仿宋_GB2312"/>
          <w:i/>
          <w:sz w:val="32"/>
          <w:szCs w:val="32"/>
        </w:rPr>
        <w:t>Lycium cylindricum</w:t>
      </w:r>
      <w:r>
        <w:rPr>
          <w:rFonts w:hint="eastAsia" w:ascii="仿宋_GB2312" w:hAnsi="仿宋_GB2312" w:eastAsia="仿宋_GB2312" w:cs="仿宋_GB2312"/>
          <w:sz w:val="32"/>
          <w:szCs w:val="32"/>
        </w:rPr>
        <w:t xml:space="preserve"> Kuang et A. M. Lu）。</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（4）尚未发现经济价值的、无人专门采集的、生境相对稳定的、灭绝风险小的物种，可以不列或谨慎列入。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（5）经济价值大的，应结合保护的有效性、可操作性等因素进行综合考虑，避免机械性地将整属列为保护状态，应选择部分种作为保护物种。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（6）种下等级（亚种、变种、变型）一般不列入，只有其原亚种、原变种、原变型我国或自治区不产时，该种的其他种下等级才单独列入。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、《名录》调整程序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175"/>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（一）物种遴选。</w:t>
      </w:r>
      <w:r>
        <w:rPr>
          <w:rFonts w:hint="eastAsia" w:ascii="仿宋_GB2312" w:hAnsi="仿宋_GB2312" w:eastAsia="仿宋_GB2312" w:cs="仿宋_GB2312"/>
          <w:sz w:val="32"/>
          <w:szCs w:val="32"/>
        </w:rPr>
        <w:t>2022年2月，自治区林草局</w:t>
      </w:r>
      <w:r>
        <w:rPr>
          <w:rFonts w:hint="eastAsia" w:ascii="仿宋_GB2312" w:hAnsi="仿宋_GB2312" w:eastAsia="仿宋_GB2312" w:cs="仿宋_GB2312"/>
          <w:sz w:val="32"/>
          <w:szCs w:val="32"/>
          <w:lang w:val="en-US" w:eastAsia="zh-CN"/>
        </w:rPr>
        <w:t>会同自治区农业农村厅联合</w:t>
      </w:r>
      <w:r>
        <w:rPr>
          <w:rFonts w:hint="eastAsia" w:ascii="仿宋_GB2312" w:hAnsi="仿宋_GB2312" w:eastAsia="仿宋_GB2312" w:cs="仿宋_GB2312"/>
          <w:sz w:val="32"/>
          <w:szCs w:val="32"/>
        </w:rPr>
        <w:t>成立工作组，</w:t>
      </w:r>
      <w:r>
        <w:rPr>
          <w:rFonts w:hint="eastAsia" w:ascii="仿宋_GB2312" w:hAnsi="仿宋_GB2312" w:eastAsia="仿宋_GB2312" w:cs="仿宋_GB2312"/>
          <w:sz w:val="32"/>
          <w:szCs w:val="32"/>
          <w:lang w:val="en-US" w:eastAsia="zh-CN"/>
        </w:rPr>
        <w:t>依托新疆植物保护学会，</w:t>
      </w:r>
      <w:r>
        <w:rPr>
          <w:rFonts w:hint="eastAsia" w:ascii="仿宋_GB2312" w:hAnsi="仿宋_GB2312" w:eastAsia="仿宋_GB2312" w:cs="仿宋_GB2312"/>
          <w:sz w:val="32"/>
          <w:szCs w:val="32"/>
        </w:rPr>
        <w:t>启动了《名录》物种的遴选工作。通过广泛收集数据，在参考《名录》（第一批）所列物种、《国家重点保护野生植物名录》、《中国高等植物红色名录》（覃海宁等，2017）、全国第二次国家重点保护野生植物资源调查结果和我国野生植物资源研究及保护二十多年成果的基础上，经多次研究讨论，遴选出一</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rPr>
        <w:t>涵盖我区当前重要且濒危的保护</w:t>
      </w:r>
      <w:r>
        <w:rPr>
          <w:rFonts w:hint="eastAsia" w:ascii="仿宋_GB2312" w:hAnsi="仿宋_GB2312" w:eastAsia="仿宋_GB2312" w:cs="仿宋_GB2312"/>
          <w:sz w:val="32"/>
          <w:szCs w:val="32"/>
          <w:lang w:val="en-US" w:eastAsia="zh-CN"/>
        </w:rPr>
        <w:t>野生</w:t>
      </w:r>
      <w:r>
        <w:rPr>
          <w:rFonts w:hint="eastAsia" w:ascii="仿宋_GB2312" w:hAnsi="仿宋_GB2312" w:eastAsia="仿宋_GB2312" w:cs="仿宋_GB2312"/>
          <w:sz w:val="32"/>
          <w:szCs w:val="32"/>
        </w:rPr>
        <w:t>植物名</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，2022年4月形成了《名录》（</w:t>
      </w:r>
      <w:r>
        <w:rPr>
          <w:rFonts w:hint="eastAsia" w:ascii="仿宋_GB2312" w:hAnsi="仿宋_GB2312" w:eastAsia="仿宋_GB2312" w:cs="仿宋_GB2312"/>
          <w:sz w:val="32"/>
          <w:szCs w:val="32"/>
          <w:lang w:val="en-US" w:eastAsia="zh-CN"/>
        </w:rPr>
        <w:t>讨论初</w:t>
      </w:r>
      <w:r>
        <w:rPr>
          <w:rFonts w:hint="eastAsia" w:ascii="仿宋_GB2312" w:hAnsi="仿宋_GB2312" w:eastAsia="仿宋_GB2312" w:cs="仿宋_GB2312"/>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175"/>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（二）专家论证</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2022年6月，组织相关领域的专家学者进行科学评估，修改和完善《名录》调整的基本原则和初步方案。8月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中国科学院新疆生态与地理研究所尹林克研究员、张道远研究员、潘伯荣研究员、李文军副研究员、王建成副研究员、王喜勇工程师、曹秋梅工程师、康晓珊博士，新疆大学努尔巴依·阿布都沙力克教授、新疆农业大学谭敦炎教授，石河子大学阎平教授，新疆师范大学赵晓英教授、海鹰教授等</w:t>
      </w:r>
      <w:r>
        <w:rPr>
          <w:rFonts w:hint="eastAsia" w:ascii="仿宋_GB2312" w:hAnsi="仿宋_GB2312" w:eastAsia="仿宋_GB2312" w:cs="仿宋_GB2312"/>
          <w:sz w:val="32"/>
          <w:szCs w:val="32"/>
          <w:lang w:val="en-US" w:eastAsia="zh-CN"/>
        </w:rPr>
        <w:t>共同评审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形成《名录》</w:t>
      </w:r>
      <w:r>
        <w:rPr>
          <w:rFonts w:hint="eastAsia" w:ascii="仿宋_GB2312" w:hAnsi="仿宋_GB2312" w:eastAsia="仿宋_GB2312" w:cs="仿宋_GB2312"/>
          <w:sz w:val="32"/>
          <w:szCs w:val="32"/>
          <w:lang w:val="en-US" w:eastAsia="zh-CN"/>
        </w:rPr>
        <w:t>讨论稿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经自治区</w:t>
      </w:r>
      <w:r>
        <w:rPr>
          <w:rFonts w:hint="eastAsia" w:ascii="仿宋_GB2312" w:hAnsi="仿宋_GB2312" w:eastAsia="仿宋_GB2312" w:cs="仿宋_GB2312"/>
          <w:sz w:val="32"/>
          <w:szCs w:val="32"/>
        </w:rPr>
        <w:t>林草局、农业农村厅</w:t>
      </w:r>
      <w:r>
        <w:rPr>
          <w:rFonts w:hint="eastAsia" w:ascii="仿宋_GB2312" w:hAnsi="仿宋_GB2312" w:eastAsia="仿宋_GB2312" w:cs="仿宋_GB2312"/>
          <w:sz w:val="32"/>
          <w:szCs w:val="32"/>
          <w:lang w:val="en-US" w:eastAsia="zh-CN"/>
        </w:rPr>
        <w:t>初审，最终形成了《名录》征求意见稿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、《名录》</w:t>
      </w:r>
      <w:r>
        <w:rPr>
          <w:rFonts w:hint="eastAsia" w:ascii="黑体" w:hAnsi="黑体" w:eastAsia="黑体" w:cs="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175"/>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（一）确定物种保护等级</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根据上述原则和标准选入的野生植物种（类），按其濒危和稀有程度以及价值等，分为自治区</w:t>
      </w:r>
      <w:r>
        <w:rPr>
          <w:rFonts w:hint="eastAsia" w:ascii="仿宋_GB2312" w:hAnsi="仿宋_GB2312" w:eastAsia="仿宋_GB2312" w:cs="仿宋_GB2312"/>
          <w:color w:val="000000" w:themeColor="text1"/>
          <w:sz w:val="32"/>
          <w:szCs w:val="32"/>
          <w14:textFill>
            <w14:solidFill>
              <w14:schemeClr w14:val="tx1"/>
            </w14:solidFill>
          </w14:textFill>
        </w:rPr>
        <w:t>Ⅰ</w:t>
      </w:r>
      <w:r>
        <w:rPr>
          <w:rFonts w:hint="eastAsia" w:ascii="仿宋_GB2312" w:hAnsi="仿宋_GB2312" w:eastAsia="仿宋_GB2312" w:cs="仿宋_GB2312"/>
          <w:sz w:val="32"/>
          <w:szCs w:val="32"/>
        </w:rPr>
        <w:t>级和自治区</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sz w:val="32"/>
          <w:szCs w:val="32"/>
        </w:rPr>
        <w:t>级保护野生植物。其中，具有重大经济、科学及生态学和文化价值，野外居群生存受到严重威胁有灭绝危险，</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居群数量稀少、分布区狭窄以及区域特有种列为自治区</w:t>
      </w:r>
      <w:r>
        <w:rPr>
          <w:rFonts w:hint="eastAsia" w:ascii="仿宋_GB2312" w:hAnsi="仿宋_GB2312" w:eastAsia="仿宋_GB2312" w:cs="仿宋_GB2312"/>
          <w:color w:val="000000" w:themeColor="text1"/>
          <w:sz w:val="32"/>
          <w:szCs w:val="32"/>
          <w14:textFill>
            <w14:solidFill>
              <w14:schemeClr w14:val="tx1"/>
            </w14:solidFill>
          </w14:textFill>
        </w:rPr>
        <w:t>Ⅰ</w:t>
      </w:r>
      <w:r>
        <w:rPr>
          <w:rFonts w:hint="eastAsia" w:ascii="仿宋_GB2312" w:hAnsi="仿宋_GB2312" w:eastAsia="仿宋_GB2312" w:cs="仿宋_GB2312"/>
          <w:sz w:val="32"/>
          <w:szCs w:val="32"/>
        </w:rPr>
        <w:t>级保护；其他列入《名录》的野生植物为自治区</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sz w:val="32"/>
          <w:szCs w:val="32"/>
        </w:rPr>
        <w:t>级保护。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17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（二）《名录》类群调整情况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1.调整后的《名录》共37科</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属137种，自治区</w:t>
      </w:r>
      <w:r>
        <w:rPr>
          <w:rFonts w:hint="eastAsia" w:ascii="仿宋_GB2312" w:hAnsi="仿宋_GB2312" w:eastAsia="仿宋_GB2312" w:cs="仿宋_GB2312"/>
          <w:color w:val="000000" w:themeColor="text1"/>
          <w:sz w:val="32"/>
          <w:szCs w:val="32"/>
          <w14:textFill>
            <w14:solidFill>
              <w14:schemeClr w14:val="tx1"/>
            </w14:solidFill>
          </w14:textFill>
        </w:rPr>
        <w:t>Ⅰ</w:t>
      </w:r>
      <w:r>
        <w:rPr>
          <w:rFonts w:hint="eastAsia" w:ascii="仿宋_GB2312" w:hAnsi="仿宋_GB2312" w:eastAsia="仿宋_GB2312" w:cs="仿宋_GB2312"/>
          <w:sz w:val="32"/>
          <w:szCs w:val="32"/>
        </w:rPr>
        <w:t>级保护野生植物23科</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属49种，自治区</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sz w:val="32"/>
          <w:szCs w:val="32"/>
        </w:rPr>
        <w:t>级保护野生植物30科</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属88种。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color w:val="000000" w:themeColor="text1"/>
          <w:sz w:val="32"/>
          <w:szCs w:val="32"/>
          <w14:textFill>
            <w14:solidFill>
              <w14:schemeClr w14:val="tx1"/>
            </w14:solidFill>
          </w14:textFill>
        </w:rPr>
        <w:t>Ⅰ</w:t>
      </w:r>
      <w:r>
        <w:rPr>
          <w:rFonts w:hint="eastAsia" w:ascii="仿宋_GB2312" w:hAnsi="仿宋_GB2312" w:eastAsia="仿宋_GB2312" w:cs="仿宋_GB2312"/>
          <w:sz w:val="32"/>
          <w:szCs w:val="32"/>
        </w:rPr>
        <w:t>级保护</w:t>
      </w:r>
      <w:r>
        <w:rPr>
          <w:rFonts w:hint="eastAsia" w:ascii="仿宋_GB2312" w:hAnsi="仿宋_GB2312" w:eastAsia="仿宋_GB2312" w:cs="仿宋_GB2312"/>
          <w:sz w:val="32"/>
          <w:szCs w:val="32"/>
          <w:lang w:val="en-US" w:eastAsia="zh-CN"/>
        </w:rPr>
        <w:t>野生植物共</w:t>
      </w:r>
      <w:r>
        <w:rPr>
          <w:rFonts w:hint="eastAsia" w:ascii="仿宋_GB2312" w:hAnsi="仿宋_GB2312" w:eastAsia="仿宋_GB2312" w:cs="仿宋_GB2312"/>
          <w:sz w:val="32"/>
          <w:szCs w:val="32"/>
        </w:rPr>
        <w:t>49种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中《名录》（第一批）</w:t>
      </w:r>
      <w:r>
        <w:rPr>
          <w:rFonts w:hint="eastAsia" w:ascii="仿宋_GB2312" w:hAnsi="仿宋_GB2312" w:eastAsia="仿宋_GB2312" w:cs="仿宋_GB2312"/>
          <w:sz w:val="32"/>
          <w:szCs w:val="32"/>
          <w:lang w:val="en-US" w:eastAsia="zh-CN"/>
        </w:rPr>
        <w:t>保留</w:t>
      </w:r>
      <w:r>
        <w:rPr>
          <w:rFonts w:hint="eastAsia" w:ascii="仿宋_GB2312" w:hAnsi="仿宋_GB2312" w:eastAsia="仿宋_GB2312" w:cs="仿宋_GB2312"/>
          <w:sz w:val="32"/>
          <w:szCs w:val="32"/>
        </w:rPr>
        <w:t>28种，原</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sz w:val="32"/>
          <w:szCs w:val="32"/>
        </w:rPr>
        <w:t>级保护提升为</w:t>
      </w:r>
      <w:r>
        <w:rPr>
          <w:rFonts w:hint="eastAsia" w:ascii="仿宋_GB2312" w:hAnsi="仿宋_GB2312" w:eastAsia="仿宋_GB2312" w:cs="仿宋_GB2312"/>
          <w:color w:val="000000" w:themeColor="text1"/>
          <w:sz w:val="32"/>
          <w:szCs w:val="32"/>
          <w14:textFill>
            <w14:solidFill>
              <w14:schemeClr w14:val="tx1"/>
            </w14:solidFill>
          </w14:textFill>
        </w:rPr>
        <w:t>Ⅰ</w:t>
      </w:r>
      <w:r>
        <w:rPr>
          <w:rFonts w:hint="eastAsia" w:ascii="仿宋_GB2312" w:hAnsi="仿宋_GB2312" w:eastAsia="仿宋_GB2312" w:cs="仿宋_GB2312"/>
          <w:sz w:val="32"/>
          <w:szCs w:val="32"/>
        </w:rPr>
        <w:t>级保护</w:t>
      </w:r>
      <w:r>
        <w:rPr>
          <w:rFonts w:hint="eastAsia" w:ascii="仿宋_GB2312" w:hAnsi="仿宋_GB2312" w:eastAsia="仿宋_GB2312" w:cs="仿宋_GB2312"/>
          <w:sz w:val="32"/>
          <w:szCs w:val="32"/>
          <w:lang w:val="en-US" w:eastAsia="zh-CN"/>
        </w:rPr>
        <w:t>的有</w:t>
      </w:r>
      <w:r>
        <w:rPr>
          <w:rFonts w:hint="eastAsia" w:ascii="仿宋_GB2312" w:hAnsi="仿宋_GB2312" w:eastAsia="仿宋_GB2312" w:cs="仿宋_GB2312"/>
          <w:sz w:val="32"/>
          <w:szCs w:val="32"/>
        </w:rPr>
        <w:t>3种，建议新增18种（含9种兰科植物）。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sz w:val="32"/>
          <w:szCs w:val="32"/>
        </w:rPr>
        <w:t>级保护</w:t>
      </w:r>
      <w:r>
        <w:rPr>
          <w:rFonts w:hint="eastAsia" w:ascii="仿宋_GB2312" w:hAnsi="仿宋_GB2312" w:eastAsia="仿宋_GB2312" w:cs="仿宋_GB2312"/>
          <w:sz w:val="32"/>
          <w:szCs w:val="32"/>
          <w:lang w:val="en-US" w:eastAsia="zh-CN"/>
        </w:rPr>
        <w:t>野生</w:t>
      </w:r>
      <w:r>
        <w:rPr>
          <w:rFonts w:hint="eastAsia" w:ascii="仿宋_GB2312" w:hAnsi="仿宋_GB2312" w:eastAsia="仿宋_GB2312" w:cs="仿宋_GB2312"/>
          <w:sz w:val="32"/>
          <w:szCs w:val="32"/>
        </w:rPr>
        <w:t>植物</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88种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中《名录》（第一批）</w:t>
      </w:r>
      <w:r>
        <w:rPr>
          <w:rFonts w:hint="eastAsia" w:ascii="仿宋_GB2312" w:hAnsi="仿宋_GB2312" w:eastAsia="仿宋_GB2312" w:cs="仿宋_GB2312"/>
          <w:sz w:val="32"/>
          <w:szCs w:val="32"/>
          <w:lang w:val="en-US" w:eastAsia="zh-CN"/>
        </w:rPr>
        <w:t>保留</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种，原</w:t>
      </w:r>
      <w:r>
        <w:rPr>
          <w:rFonts w:hint="eastAsia" w:ascii="仿宋_GB2312" w:hAnsi="仿宋_GB2312" w:eastAsia="仿宋_GB2312" w:cs="仿宋_GB2312"/>
          <w:color w:val="000000" w:themeColor="text1"/>
          <w:sz w:val="32"/>
          <w:szCs w:val="32"/>
          <w14:textFill>
            <w14:solidFill>
              <w14:schemeClr w14:val="tx1"/>
            </w14:solidFill>
          </w14:textFill>
        </w:rPr>
        <w:t>Ⅰ</w:t>
      </w:r>
      <w:r>
        <w:rPr>
          <w:rFonts w:hint="eastAsia" w:ascii="仿宋_GB2312" w:hAnsi="仿宋_GB2312" w:eastAsia="仿宋_GB2312" w:cs="仿宋_GB2312"/>
          <w:sz w:val="32"/>
          <w:szCs w:val="32"/>
        </w:rPr>
        <w:t>级保护调整为</w:t>
      </w:r>
      <w:r>
        <w:rPr>
          <w:rFonts w:hint="eastAsia" w:ascii="仿宋_GB2312" w:hAnsi="仿宋_GB2312" w:eastAsia="仿宋_GB2312" w:cs="仿宋_GB2312"/>
          <w:color w:val="000000" w:themeColor="text1"/>
          <w:sz w:val="32"/>
          <w:szCs w:val="32"/>
          <w14:textFill>
            <w14:solidFill>
              <w14:schemeClr w14:val="tx1"/>
            </w14:solidFill>
          </w14:textFill>
        </w:rPr>
        <w:t>Ⅱ</w:t>
      </w:r>
      <w:r>
        <w:rPr>
          <w:rFonts w:hint="eastAsia" w:ascii="仿宋_GB2312" w:hAnsi="仿宋_GB2312" w:eastAsia="仿宋_GB2312" w:cs="仿宋_GB2312"/>
          <w:sz w:val="32"/>
          <w:szCs w:val="32"/>
        </w:rPr>
        <w:t>级保护</w:t>
      </w:r>
      <w:r>
        <w:rPr>
          <w:rFonts w:hint="eastAsia" w:ascii="仿宋_GB2312" w:hAnsi="仿宋_GB2312" w:eastAsia="仿宋_GB2312" w:cs="仿宋_GB2312"/>
          <w:sz w:val="32"/>
          <w:szCs w:val="32"/>
          <w:lang w:val="en-US" w:eastAsia="zh-CN"/>
        </w:rPr>
        <w:t>的有</w:t>
      </w:r>
      <w:r>
        <w:rPr>
          <w:rFonts w:hint="eastAsia" w:ascii="仿宋_GB2312" w:hAnsi="仿宋_GB2312" w:eastAsia="仿宋_GB2312" w:cs="仿宋_GB2312"/>
          <w:sz w:val="32"/>
          <w:szCs w:val="32"/>
        </w:rPr>
        <w:t>15种，建议新增4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种（含10种兰科植物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9种红景天属植物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8种风毛菊属雪兔子亚属植物）。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4.《名录》（第一批）中的30种取消保护等级。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5.红景天属</w:t>
      </w:r>
      <w:r>
        <w:rPr>
          <w:rFonts w:hint="eastAsia" w:ascii="仿宋_GB2312" w:hAnsi="仿宋_GB2312" w:eastAsia="仿宋_GB2312" w:cs="仿宋_GB2312"/>
          <w:sz w:val="32"/>
          <w:szCs w:val="32"/>
          <w:lang w:val="en-US" w:eastAsia="zh-CN"/>
        </w:rPr>
        <w:t>物种</w:t>
      </w:r>
      <w:r>
        <w:rPr>
          <w:rFonts w:hint="eastAsia" w:ascii="仿宋_GB2312" w:hAnsi="仿宋_GB2312" w:eastAsia="仿宋_GB2312" w:cs="仿宋_GB2312"/>
          <w:sz w:val="32"/>
          <w:szCs w:val="32"/>
        </w:rPr>
        <w:t>因盗采</w:t>
      </w:r>
      <w:r>
        <w:rPr>
          <w:rFonts w:hint="eastAsia" w:ascii="仿宋_GB2312" w:hAnsi="仿宋_GB2312" w:eastAsia="仿宋_GB2312" w:cs="仿宋_GB2312"/>
          <w:sz w:val="32"/>
          <w:szCs w:val="32"/>
          <w:lang w:val="en-US" w:eastAsia="zh-CN"/>
        </w:rPr>
        <w:t>情况较为</w:t>
      </w:r>
      <w:r>
        <w:rPr>
          <w:rFonts w:hint="eastAsia" w:ascii="仿宋_GB2312" w:hAnsi="仿宋_GB2312" w:eastAsia="仿宋_GB2312" w:cs="仿宋_GB2312"/>
          <w:sz w:val="32"/>
          <w:szCs w:val="32"/>
        </w:rPr>
        <w:t>严重，且采挖者不区分具体物种，</w:t>
      </w:r>
      <w:r>
        <w:rPr>
          <w:rFonts w:hint="eastAsia" w:ascii="仿宋_GB2312" w:hAnsi="仿宋_GB2312" w:eastAsia="仿宋_GB2312" w:cs="仿宋_GB2312"/>
          <w:sz w:val="32"/>
          <w:szCs w:val="32"/>
          <w:lang w:val="en-US" w:eastAsia="zh-CN"/>
        </w:rPr>
        <w:t>因此将</w:t>
      </w:r>
      <w:r>
        <w:rPr>
          <w:rFonts w:hint="eastAsia" w:ascii="仿宋_GB2312" w:hAnsi="仿宋_GB2312" w:eastAsia="仿宋_GB2312" w:cs="仿宋_GB2312"/>
          <w:sz w:val="32"/>
          <w:szCs w:val="32"/>
        </w:rPr>
        <w:t>红景天属植物整体列入保护名录。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6.风毛菊属雪兔子亚属因盗采</w:t>
      </w:r>
      <w:r>
        <w:rPr>
          <w:rFonts w:hint="eastAsia" w:ascii="仿宋_GB2312" w:hAnsi="仿宋_GB2312" w:eastAsia="仿宋_GB2312" w:cs="仿宋_GB2312"/>
          <w:sz w:val="32"/>
          <w:szCs w:val="32"/>
          <w:lang w:val="en-US" w:eastAsia="zh-CN"/>
        </w:rPr>
        <w:t>情况较为</w:t>
      </w:r>
      <w:r>
        <w:rPr>
          <w:rFonts w:hint="eastAsia" w:ascii="仿宋_GB2312" w:hAnsi="仿宋_GB2312" w:eastAsia="仿宋_GB2312" w:cs="仿宋_GB2312"/>
          <w:sz w:val="32"/>
          <w:szCs w:val="32"/>
        </w:rPr>
        <w:t>严重，</w:t>
      </w:r>
      <w:r>
        <w:rPr>
          <w:rFonts w:hint="eastAsia" w:ascii="仿宋_GB2312" w:hAnsi="仿宋_GB2312" w:eastAsia="仿宋_GB2312" w:cs="仿宋_GB2312"/>
          <w:sz w:val="32"/>
          <w:szCs w:val="32"/>
          <w:lang w:val="en-US" w:eastAsia="zh-CN"/>
        </w:rPr>
        <w:t>因此将新疆</w:t>
      </w:r>
      <w:r>
        <w:rPr>
          <w:rFonts w:hint="eastAsia" w:ascii="仿宋_GB2312" w:hAnsi="仿宋_GB2312" w:eastAsia="仿宋_GB2312" w:cs="仿宋_GB2312"/>
          <w:sz w:val="32"/>
          <w:szCs w:val="32"/>
        </w:rPr>
        <w:t>区内分布的物种全部列入保护名录。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7.兰科植物全部为《濒危野生动植物种国际贸易公约》（CITES）名录物种，且该科植物生境特殊，部分种分布狭域，生境脆弱，</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rPr>
        <w:t>全部</w:t>
      </w:r>
      <w:r>
        <w:rPr>
          <w:rFonts w:hint="eastAsia" w:ascii="仿宋_GB2312" w:hAnsi="仿宋_GB2312" w:eastAsia="仿宋_GB2312" w:cs="仿宋_GB2312"/>
          <w:sz w:val="32"/>
          <w:szCs w:val="32"/>
          <w:lang w:val="en-US" w:eastAsia="zh-CN"/>
        </w:rPr>
        <w:t>列</w:t>
      </w:r>
      <w:r>
        <w:rPr>
          <w:rFonts w:hint="eastAsia" w:ascii="仿宋_GB2312" w:hAnsi="仿宋_GB2312" w:eastAsia="仿宋_GB2312" w:cs="仿宋_GB2312"/>
          <w:sz w:val="32"/>
          <w:szCs w:val="32"/>
        </w:rPr>
        <w:t>入保护名录。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175"/>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（三）分工管理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7日，国家林业和草原局、农业农村部公告《国家重点保护野生植物名录》明确了物种分工管理范围，属于农业农村主管部门分工管理的有131种和15类，属于林业和草原部门主管部门分工管理的有324种和25类。依据物种生境类型、生态系统功能作用和农作物近缘种关系等原则，经相关领域专家学者科学评</w:t>
      </w:r>
      <w:r>
        <w:rPr>
          <w:rFonts w:hint="eastAsia" w:ascii="仿宋_GB2312" w:hAnsi="仿宋_GB2312" w:eastAsia="仿宋_GB2312" w:cs="仿宋_GB2312"/>
          <w:sz w:val="32"/>
          <w:szCs w:val="32"/>
        </w:rPr>
        <w:t>估</w:t>
      </w:r>
      <w:r>
        <w:rPr>
          <w:rFonts w:hint="eastAsia" w:ascii="仿宋_GB2312" w:hAnsi="仿宋_GB2312" w:eastAsia="仿宋_GB2312" w:cs="仿宋_GB2312"/>
          <w:sz w:val="32"/>
          <w:szCs w:val="32"/>
          <w:lang w:val="en-US" w:eastAsia="zh-CN"/>
        </w:rPr>
        <w:t>讨论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经林草、农业农村主管部门认定，确定《名录》物种分别由自治区林业和草原局管理104种、由自治区农业农村厅管理33种。</w:t>
      </w:r>
    </w:p>
    <w:sectPr>
      <w:pgSz w:w="11906" w:h="16838"/>
      <w:pgMar w:top="1440" w:right="148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803D1"/>
    <w:multiLevelType w:val="multilevel"/>
    <w:tmpl w:val="026803D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F0324E"/>
    <w:multiLevelType w:val="multilevel"/>
    <w:tmpl w:val="03F0324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7162F3"/>
    <w:multiLevelType w:val="multilevel"/>
    <w:tmpl w:val="057162F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2C62CB"/>
    <w:multiLevelType w:val="multilevel"/>
    <w:tmpl w:val="0E2C62C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A0B4D"/>
    <w:multiLevelType w:val="multilevel"/>
    <w:tmpl w:val="0E7A0B4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E46FB7"/>
    <w:multiLevelType w:val="multilevel"/>
    <w:tmpl w:val="0EE46F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715C26"/>
    <w:multiLevelType w:val="multilevel"/>
    <w:tmpl w:val="14715C2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9F3F45"/>
    <w:multiLevelType w:val="multilevel"/>
    <w:tmpl w:val="189F3F45"/>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4C6992"/>
    <w:multiLevelType w:val="multilevel"/>
    <w:tmpl w:val="224C699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E86821"/>
    <w:multiLevelType w:val="multilevel"/>
    <w:tmpl w:val="22E8682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5E4250"/>
    <w:multiLevelType w:val="multilevel"/>
    <w:tmpl w:val="295E4250"/>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2F77A2"/>
    <w:multiLevelType w:val="multilevel"/>
    <w:tmpl w:val="2A2F77A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71212A"/>
    <w:multiLevelType w:val="singleLevel"/>
    <w:tmpl w:val="2A71212A"/>
    <w:lvl w:ilvl="0" w:tentative="0">
      <w:start w:val="1"/>
      <w:numFmt w:val="decimal"/>
      <w:pStyle w:val="5"/>
      <w:lvlText w:val="%1."/>
      <w:lvlJc w:val="left"/>
      <w:pPr>
        <w:tabs>
          <w:tab w:val="left" w:pos="2040"/>
        </w:tabs>
        <w:ind w:left="2040" w:hanging="360"/>
      </w:pPr>
    </w:lvl>
  </w:abstractNum>
  <w:abstractNum w:abstractNumId="13">
    <w:nsid w:val="2F81122C"/>
    <w:multiLevelType w:val="multilevel"/>
    <w:tmpl w:val="2F81122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963CAC"/>
    <w:multiLevelType w:val="multilevel"/>
    <w:tmpl w:val="33963CA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686BEE"/>
    <w:multiLevelType w:val="multilevel"/>
    <w:tmpl w:val="36686BE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1D25087"/>
    <w:multiLevelType w:val="multilevel"/>
    <w:tmpl w:val="41D2508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1E792F"/>
    <w:multiLevelType w:val="multilevel"/>
    <w:tmpl w:val="481E792F"/>
    <w:lvl w:ilvl="0" w:tentative="0">
      <w:start w:val="1"/>
      <w:numFmt w:val="lowerLetter"/>
      <w:lvlText w:val="%1."/>
      <w:lvlJc w:val="left"/>
      <w:pPr>
        <w:ind w:left="360"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470FC8"/>
    <w:multiLevelType w:val="multilevel"/>
    <w:tmpl w:val="4C470FC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5D4C55"/>
    <w:multiLevelType w:val="multilevel"/>
    <w:tmpl w:val="545D4C55"/>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65313E"/>
    <w:multiLevelType w:val="multilevel"/>
    <w:tmpl w:val="596531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AB50B14"/>
    <w:multiLevelType w:val="multilevel"/>
    <w:tmpl w:val="5AB50B1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CEE6BB9"/>
    <w:multiLevelType w:val="multilevel"/>
    <w:tmpl w:val="5CEE6BB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B94C11"/>
    <w:multiLevelType w:val="multilevel"/>
    <w:tmpl w:val="5DB94C1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20C352F"/>
    <w:multiLevelType w:val="multilevel"/>
    <w:tmpl w:val="620C352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3CB3812"/>
    <w:multiLevelType w:val="multilevel"/>
    <w:tmpl w:val="63CB381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3E78CA"/>
    <w:multiLevelType w:val="multilevel"/>
    <w:tmpl w:val="673E78CA"/>
    <w:lvl w:ilvl="0" w:tentative="0">
      <w:start w:val="1"/>
      <w:numFmt w:val="lowerLetter"/>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FCA64AD"/>
    <w:multiLevelType w:val="multilevel"/>
    <w:tmpl w:val="6FCA64AD"/>
    <w:lvl w:ilvl="0" w:tentative="0">
      <w:start w:val="1"/>
      <w:numFmt w:val="lowerLetter"/>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2A277F8"/>
    <w:multiLevelType w:val="multilevel"/>
    <w:tmpl w:val="72A277F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2BB2DB0"/>
    <w:multiLevelType w:val="multilevel"/>
    <w:tmpl w:val="72BB2DB0"/>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2D52FC3"/>
    <w:multiLevelType w:val="multilevel"/>
    <w:tmpl w:val="72D52F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4105118"/>
    <w:multiLevelType w:val="multilevel"/>
    <w:tmpl w:val="7410511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C4654C9"/>
    <w:multiLevelType w:val="multilevel"/>
    <w:tmpl w:val="7C4654C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CFA5E13"/>
    <w:multiLevelType w:val="multilevel"/>
    <w:tmpl w:val="7CFA5E1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D114EAB"/>
    <w:multiLevelType w:val="multilevel"/>
    <w:tmpl w:val="7D114EA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31"/>
  </w:num>
  <w:num w:numId="3">
    <w:abstractNumId w:val="20"/>
  </w:num>
  <w:num w:numId="4">
    <w:abstractNumId w:val="26"/>
  </w:num>
  <w:num w:numId="5">
    <w:abstractNumId w:val="16"/>
  </w:num>
  <w:num w:numId="6">
    <w:abstractNumId w:val="14"/>
  </w:num>
  <w:num w:numId="7">
    <w:abstractNumId w:val="2"/>
  </w:num>
  <w:num w:numId="8">
    <w:abstractNumId w:val="25"/>
  </w:num>
  <w:num w:numId="9">
    <w:abstractNumId w:val="32"/>
  </w:num>
  <w:num w:numId="10">
    <w:abstractNumId w:val="27"/>
  </w:num>
  <w:num w:numId="11">
    <w:abstractNumId w:val="19"/>
  </w:num>
  <w:num w:numId="12">
    <w:abstractNumId w:val="11"/>
  </w:num>
  <w:num w:numId="13">
    <w:abstractNumId w:val="1"/>
  </w:num>
  <w:num w:numId="14">
    <w:abstractNumId w:val="28"/>
  </w:num>
  <w:num w:numId="15">
    <w:abstractNumId w:val="22"/>
  </w:num>
  <w:num w:numId="16">
    <w:abstractNumId w:val="8"/>
  </w:num>
  <w:num w:numId="17">
    <w:abstractNumId w:val="18"/>
  </w:num>
  <w:num w:numId="18">
    <w:abstractNumId w:val="3"/>
  </w:num>
  <w:num w:numId="19">
    <w:abstractNumId w:val="15"/>
  </w:num>
  <w:num w:numId="20">
    <w:abstractNumId w:val="17"/>
  </w:num>
  <w:num w:numId="21">
    <w:abstractNumId w:val="10"/>
  </w:num>
  <w:num w:numId="22">
    <w:abstractNumId w:val="6"/>
  </w:num>
  <w:num w:numId="23">
    <w:abstractNumId w:val="21"/>
  </w:num>
  <w:num w:numId="24">
    <w:abstractNumId w:val="29"/>
  </w:num>
  <w:num w:numId="25">
    <w:abstractNumId w:val="5"/>
  </w:num>
  <w:num w:numId="26">
    <w:abstractNumId w:val="4"/>
  </w:num>
  <w:num w:numId="27">
    <w:abstractNumId w:val="9"/>
  </w:num>
  <w:num w:numId="28">
    <w:abstractNumId w:val="23"/>
  </w:num>
  <w:num w:numId="29">
    <w:abstractNumId w:val="33"/>
  </w:num>
  <w:num w:numId="30">
    <w:abstractNumId w:val="7"/>
  </w:num>
  <w:num w:numId="31">
    <w:abstractNumId w:val="30"/>
  </w:num>
  <w:num w:numId="32">
    <w:abstractNumId w:val="13"/>
  </w:num>
  <w:num w:numId="33">
    <w:abstractNumId w:val="0"/>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D41B3"/>
    <w:rsid w:val="13466C8F"/>
    <w:rsid w:val="18EC6C0A"/>
    <w:rsid w:val="1A7A77E8"/>
    <w:rsid w:val="1E2B7532"/>
    <w:rsid w:val="25E86F9D"/>
    <w:rsid w:val="26BA4286"/>
    <w:rsid w:val="2FA54B71"/>
    <w:rsid w:val="38A1312F"/>
    <w:rsid w:val="38D8514F"/>
    <w:rsid w:val="3D213EAA"/>
    <w:rsid w:val="45A84F72"/>
    <w:rsid w:val="46B07732"/>
    <w:rsid w:val="4A4B63FA"/>
    <w:rsid w:val="4D4F1988"/>
    <w:rsid w:val="502F79A6"/>
    <w:rsid w:val="59A44B35"/>
    <w:rsid w:val="5A9B2D2D"/>
    <w:rsid w:val="67F32B82"/>
    <w:rsid w:val="6D181CE1"/>
    <w:rsid w:val="70B67FEF"/>
    <w:rsid w:val="74E64A20"/>
    <w:rsid w:val="7ABA4308"/>
    <w:rsid w:val="7E07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line="560" w:lineRule="exact"/>
      <w:ind w:firstLine="883" w:firstLineChars="200"/>
      <w:outlineLvl w:val="2"/>
    </w:pPr>
    <w:rPr>
      <w:rFonts w:ascii="Times New Roman" w:hAnsi="Times New Roman" w:eastAsia="楷体"/>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next w:val="5"/>
    <w:qFormat/>
    <w:uiPriority w:val="0"/>
    <w:rPr>
      <w:rFonts w:ascii="宋体" w:hAnsi="Courier New"/>
      <w:szCs w:val="20"/>
    </w:rPr>
  </w:style>
  <w:style w:type="paragraph" w:styleId="5">
    <w:name w:val="List Number 5"/>
    <w:basedOn w:val="1"/>
    <w:qFormat/>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line="360" w:lineRule="auto"/>
      <w:jc w:val="left"/>
    </w:pPr>
    <w:rPr>
      <w:rFonts w:ascii="宋体" w:hAnsi="宋体"/>
      <w:kern w:val="0"/>
      <w:sz w:val="24"/>
    </w:rPr>
  </w:style>
  <w:style w:type="paragraph" w:styleId="8">
    <w:name w:val="Title"/>
    <w:basedOn w:val="1"/>
    <w:next w:val="1"/>
    <w:qFormat/>
    <w:uiPriority w:val="0"/>
    <w:pPr>
      <w:spacing w:line="560" w:lineRule="exact"/>
      <w:ind w:firstLine="880" w:firstLineChars="200"/>
      <w:jc w:val="center"/>
      <w:outlineLvl w:val="0"/>
    </w:pPr>
    <w:rPr>
      <w:rFonts w:ascii="Cambria" w:hAnsi="Cambria" w:eastAsia="宋体" w:cs="Times New Roman"/>
      <w:b/>
      <w:bCs/>
      <w:sz w:val="32"/>
      <w:szCs w:val="32"/>
    </w:rPr>
  </w:style>
  <w:style w:type="paragraph" w:styleId="9">
    <w:name w:val="Body Text First Indent 2"/>
    <w:basedOn w:val="3"/>
    <w:next w:val="4"/>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4"/>
    </w:rPr>
  </w:style>
  <w:style w:type="paragraph" w:styleId="14">
    <w:name w:val="List Paragraph"/>
    <w:basedOn w:val="1"/>
    <w:qFormat/>
    <w:uiPriority w:val="34"/>
    <w:pPr>
      <w:ind w:firstLine="420" w:firstLineChars="200"/>
    </w:pPr>
  </w:style>
  <w:style w:type="character" w:customStyle="1" w:styleId="15">
    <w:name w:val="fontstyle01"/>
    <w:basedOn w:val="12"/>
    <w:qFormat/>
    <w:uiPriority w:val="0"/>
    <w:rPr>
      <w:rFonts w:hint="eastAsia" w:ascii="宋体" w:hAnsi="宋体" w:eastAsia="宋体"/>
      <w:color w:val="000000"/>
      <w:sz w:val="22"/>
      <w:szCs w:val="22"/>
    </w:rPr>
  </w:style>
  <w:style w:type="character" w:customStyle="1" w:styleId="16">
    <w:name w:val="fontstyle21"/>
    <w:basedOn w:val="12"/>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2022-07-17T08:15:00Z</dcterms:created>
  <dc:creator>Administrator</dc:creator>
  <cp:lastModifiedBy>lenovo</cp:lastModifiedBy>
  <cp:lastPrinted>2023-03-21T05:12:00Z</cp:lastPrinted>
  <dcterms:modified xsi:type="dcterms:W3CDTF">2023-03-29T02:09:39Z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CDA268E47C5A4C7AB8A79A0AA913E53B</vt:lpwstr>
  </property>
</Properties>
</file>