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napToGrid w:val="0"/>
        <w:spacing w:before="100" w:beforeAutospacing="1" w:after="100" w:afterAutospacing="1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自治区林草局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废止</w:t>
      </w:r>
      <w:r>
        <w:rPr>
          <w:rFonts w:hint="eastAsia" w:ascii="方正小标宋简体" w:hAnsi="宋体" w:eastAsia="方正小标宋简体"/>
          <w:sz w:val="44"/>
          <w:szCs w:val="44"/>
        </w:rPr>
        <w:t>行政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规范性文件目录</w:t>
      </w:r>
      <w:r>
        <w:rPr>
          <w:rFonts w:hint="eastAsia" w:ascii="仿宋_GB2312" w:hAnsi="仿宋" w:eastAsia="仿宋_GB2312"/>
          <w:sz w:val="24"/>
        </w:rPr>
        <w:t xml:space="preserve">  </w:t>
      </w:r>
      <w:bookmarkEnd w:id="0"/>
      <w:r>
        <w:rPr>
          <w:rFonts w:hint="eastAsia" w:ascii="仿宋_GB2312" w:hAnsi="仿宋" w:eastAsia="仿宋_GB2312"/>
          <w:sz w:val="24"/>
        </w:rPr>
        <w:t xml:space="preserve">                                    </w:t>
      </w:r>
    </w:p>
    <w:tbl>
      <w:tblPr>
        <w:tblStyle w:val="1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1449"/>
        <w:gridCol w:w="2268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制定机关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文号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文件标题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eastAsia="仿宋"/>
                <w:sz w:val="24"/>
              </w:rPr>
              <w:t> </w:t>
            </w:r>
            <w:r>
              <w:rPr>
                <w:rFonts w:hint="eastAsia" w:eastAsia="仿宋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林业厅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新林资函字〔1990〕130号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关于印发《平原人工林调查规划补充规定》的通知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left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目前执行《森林资源规划调查技术（GB/T26424--2010）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林业厅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新林资函字〔1999〕206号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关于加强木材出疆运输证有关问题的通知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新修订《森林法》（第十三届全国人民代表大会常务委员会第十五次会议于2019年12月28日修订通过，自2020年7月1日起施行）已取消木材运输证的核发。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林业厅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新林资字〔2000〕339号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关于加强林木采伐许可证核发管理工作的通知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新修订《森林法》对林木采伐有新的规定。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 </w:t>
            </w:r>
            <w:r>
              <w:rPr>
                <w:rFonts w:hint="eastAsia" w:eastAsia="仿宋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自治区林业局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新林资函字</w:t>
            </w:r>
            <w:r>
              <w:rPr>
                <w:rFonts w:hint="eastAsia" w:ascii="仿宋_GB2312" w:eastAsia="仿宋_GB2312"/>
                <w:szCs w:val="21"/>
              </w:rPr>
              <w:t>〔2001〕1</w:t>
            </w:r>
            <w:r>
              <w:rPr>
                <w:rFonts w:hint="eastAsia" w:ascii="仿宋_GB2312" w:eastAsia="仿宋_GB2312"/>
                <w:sz w:val="18"/>
                <w:szCs w:val="18"/>
              </w:rPr>
              <w:t>9号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转发国家林业局《关于严格依法执行木材运输证制度有关问题的通知》的通知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26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1.新修订《森林法》（第十三届全国人民代表大会常务委员会第十五次会议于2019年12月28日修订通过，自2020年7月1日起施行）已取消木材运输证的核发。2.国家林业局文件已废止。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自治区林业局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新林资字〔2002〕16号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关于印发《新疆维吾尔自治区林木采伐管理办法》、《新疆维吾尔自治区征占用林地审核审批管理办法》、《新疆维吾尔自治区林政案件管理办法》的通知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Cs w:val="21"/>
              </w:rPr>
              <w:t>1.新修订的《中华人民共和国森林法》对林木采伐制度进行了调整，《建设项目使用林地审核审批管理办法》（国家林业局35号令）对建设项目使用林地进行了新的规定。2、国家林业和草原局制发了《林业和草原行政案件类型规定》（林稽发〔2019〕110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制定机关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文号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文件标题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废止理由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自治区林业局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新林资发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</w:rPr>
              <w:t>〔2004〕187号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关于贯彻《自治区党委、自治区人民政府关于进一步加快林业发展的意见》加强平原人工林采伐、运输管理的通知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1.新修订《森林法》对木材采伐制度进行了调整；2.自治区自然资源厅 自治区林业和草原局印发《关于进一步加强森林资源管理工作的意见》的通知（新林资字〔2019〕37号），对进一步加强森林资源管理工作提出了新的目标、任务和要求。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林业厅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新林资字</w:t>
            </w:r>
            <w:r>
              <w:rPr>
                <w:rFonts w:hint="eastAsia" w:ascii="仿宋_GB2312" w:eastAsia="仿宋_GB2312"/>
                <w:sz w:val="15"/>
                <w:szCs w:val="15"/>
              </w:rPr>
              <w:t>[2008]182号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关于做好我区森林植被恢复工作有关问题的通知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1.按照《关于调整自治区森林植被恢复费征收标准等有关问题的通知》（新财非税〔2016〕22号）执行。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造林树种和初植密度目前执行《造林技术规程》（GB/T15776---2016）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林业厅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 w:cs="宋体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新林资字〔2009〕514号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关于进一步规范石油勘探开发建设项目征占用林地审核的通知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《建设项目使用林地审核审批管理办法》（国家林业局35号令）对建设项目使用林地有了新要求。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林业厅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新林计发[2009]447号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关于印发《新疆维吾尔自治区林业资金稽查办法（暂行）》的通知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已印发《自治区林业专项资金稽查办法》（新林发〔2017〕118号）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exac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自治区住建厅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新建申〔2017〕2号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关于印发《自治区风景名胜区建设项目规划建设管理办法》的通知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机构改革将风景名胜区、世界自然遗产管理职能转隶至林业和草原行政主管部门，原文中制定主体已不符合规定。</w:t>
            </w:r>
          </w:p>
        </w:tc>
      </w:tr>
    </w:tbl>
    <w:p>
      <w:pPr>
        <w:overflowPunct w:val="0"/>
        <w:spacing w:line="560" w:lineRule="exact"/>
        <w:rPr>
          <w:rFonts w:hint="default" w:eastAsia="仿宋_GB2312"/>
          <w:color w:val="000000"/>
          <w:sz w:val="32"/>
          <w:szCs w:val="32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 w:start="2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-398780</wp:posOffset>
              </wp:positionV>
              <wp:extent cx="1828800" cy="38925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4pt;height:30.65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gPdteNYAAAAH&#10;AQAADwAAAGRycy9kb3ducmV2LnhtbE2PS0/DMBCE70j8B2uRuLVOIlpFIU6FkOiFU8ND4raNt0mE&#10;H5HtNoFfz3KC486MZr+pd4s14kIhjt4pyNcZCHKd16PrFby+PK1KEDGh02i8IwVfFGHXXF/VWGk/&#10;uwNd2tQLLnGxQgVDSlMlZewGshjXfiLH3skHi4nP0EsdcOZya2SRZVtpcXT8YcCJHgfqPtuzVbBf&#10;vt/vnsNHMi0eus2bfehP+1mp25s8uweRaEl/YfjFZ3RomOnoz05HYRTwkKRgtS14ANtFWbJyZCXf&#10;gGxq+Z+/+QFQSwMEFAAAAAgAh07iQPRZ3SYYAgAAEgQAAA4AAABkcnMvZTJvRG9jLnhtbK1TTY7T&#10;MBTeI3EHy3uatKOOStV0VGZUhFQxIw2ItevYjSXbz7LdJuUAcANWbNjPuXoOnp2mg4AVYuN88fv/&#10;3ufFTWc0OQgfFNiKjkclJcJyqJXdVfTjh/WrGSUhMlszDVZU9CgCvVm+fLFo3VxMoAFdC08wiQ3z&#10;1lW0idHNiyLwRhgWRuCERaMEb1jEX78ras9azG50MSnL66IFXzsPXISAt3e9kS5zfikFj/dSBhGJ&#10;rij2FvPp87lNZ7FcsPnOM9cofm6D/UMXhimLRS+p7lhkZO/VH6mM4h4CyDjiYAqQUnGRZ8BpxuVv&#10;0zw2zIk8C5IT3IWm8P/S8veHB09UXdEpJZYZXNHp29fT96fTjy9kmuhpXZij16NDv9i9gQ7XPNwH&#10;vExTd9Kb9MV5CNqR6OOFXNFFwlPQbDKblWjiaLuavZ5Mc/riOdr5EN8KMCSBinpcXuaUHTYhYifo&#10;OrikYhbWSuu8QG1JW9Hrq2mZAy4WjNAWA9MMfa8JxW7bnQfbQn3EuTz0wgiOrxUW37AQH5hHJWC/&#10;qO54j4fUgEXgjChpwH/+233yxwWhlZIWlVVRi9KnRL+zuLgkwgH4AWwHYPfmFlCqY3w1jmeIAT7q&#10;AUoP5hNKfpVqoIlZjpUqGgd4G3t145PhYrXKTnvn1a7pA1B2jsWNfXQ8lemJXO0jSJU5TgT1rJx5&#10;Q+Fl6s+PJCn71//s9fyU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PdteNYAAAAHAQAADwAA&#10;AAAAAAABACAAAAAiAAAAZHJzL2Rvd25yZXYueG1sUEsBAhQAFAAAAAgAh07iQPRZ3SYYAgAAEg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18BD"/>
    <w:rsid w:val="00D87BF2"/>
    <w:rsid w:val="011B7931"/>
    <w:rsid w:val="012C470B"/>
    <w:rsid w:val="019B6B2F"/>
    <w:rsid w:val="02F85EB3"/>
    <w:rsid w:val="03164E61"/>
    <w:rsid w:val="034C72DC"/>
    <w:rsid w:val="03862D8F"/>
    <w:rsid w:val="03DE0D35"/>
    <w:rsid w:val="03F20358"/>
    <w:rsid w:val="043A35D9"/>
    <w:rsid w:val="04D82E39"/>
    <w:rsid w:val="05BD1205"/>
    <w:rsid w:val="05D526F4"/>
    <w:rsid w:val="067E7E19"/>
    <w:rsid w:val="07E245C9"/>
    <w:rsid w:val="07EC687C"/>
    <w:rsid w:val="08B9184F"/>
    <w:rsid w:val="091A1153"/>
    <w:rsid w:val="092D370C"/>
    <w:rsid w:val="09BE3A1D"/>
    <w:rsid w:val="09D44EB5"/>
    <w:rsid w:val="09F34440"/>
    <w:rsid w:val="0AA0213A"/>
    <w:rsid w:val="0ABA56E0"/>
    <w:rsid w:val="0B354AFA"/>
    <w:rsid w:val="0B3F4398"/>
    <w:rsid w:val="0BB974D9"/>
    <w:rsid w:val="0C1E5D37"/>
    <w:rsid w:val="0C3F37A3"/>
    <w:rsid w:val="0CE852FA"/>
    <w:rsid w:val="0CF11EBA"/>
    <w:rsid w:val="0D7A20EA"/>
    <w:rsid w:val="0DE8107F"/>
    <w:rsid w:val="0E1A3AB8"/>
    <w:rsid w:val="0FD95710"/>
    <w:rsid w:val="0FFE3021"/>
    <w:rsid w:val="102E4ED4"/>
    <w:rsid w:val="10311B05"/>
    <w:rsid w:val="107678F4"/>
    <w:rsid w:val="107B3EBD"/>
    <w:rsid w:val="10862EEE"/>
    <w:rsid w:val="10DB583A"/>
    <w:rsid w:val="10F17C8B"/>
    <w:rsid w:val="11CB2733"/>
    <w:rsid w:val="12436A0C"/>
    <w:rsid w:val="127C52A6"/>
    <w:rsid w:val="129A1778"/>
    <w:rsid w:val="12B328C2"/>
    <w:rsid w:val="1488459A"/>
    <w:rsid w:val="1517426C"/>
    <w:rsid w:val="15727982"/>
    <w:rsid w:val="15997BDB"/>
    <w:rsid w:val="159D62B7"/>
    <w:rsid w:val="18536315"/>
    <w:rsid w:val="18E7165F"/>
    <w:rsid w:val="19031E05"/>
    <w:rsid w:val="193208CA"/>
    <w:rsid w:val="1A1140D9"/>
    <w:rsid w:val="1A3A71FA"/>
    <w:rsid w:val="1A9973FB"/>
    <w:rsid w:val="1B1D4974"/>
    <w:rsid w:val="1C093663"/>
    <w:rsid w:val="1C96450D"/>
    <w:rsid w:val="1C9D2BED"/>
    <w:rsid w:val="1CA967CD"/>
    <w:rsid w:val="1DC024EC"/>
    <w:rsid w:val="1DE46CCA"/>
    <w:rsid w:val="1E883424"/>
    <w:rsid w:val="1FA67E66"/>
    <w:rsid w:val="1FEA4EA1"/>
    <w:rsid w:val="1FF103E7"/>
    <w:rsid w:val="1FFA2F4B"/>
    <w:rsid w:val="20580DEB"/>
    <w:rsid w:val="212F27DA"/>
    <w:rsid w:val="22F849F1"/>
    <w:rsid w:val="23797F18"/>
    <w:rsid w:val="23874EB8"/>
    <w:rsid w:val="24B60BC7"/>
    <w:rsid w:val="256419DD"/>
    <w:rsid w:val="25D8098E"/>
    <w:rsid w:val="25FE4828"/>
    <w:rsid w:val="264B7511"/>
    <w:rsid w:val="26603DEA"/>
    <w:rsid w:val="27B34DAF"/>
    <w:rsid w:val="27E02350"/>
    <w:rsid w:val="281C65BE"/>
    <w:rsid w:val="28EF4795"/>
    <w:rsid w:val="294140FE"/>
    <w:rsid w:val="2A5737C5"/>
    <w:rsid w:val="2AB04EF3"/>
    <w:rsid w:val="2B05144B"/>
    <w:rsid w:val="2B2D6516"/>
    <w:rsid w:val="2B754E3C"/>
    <w:rsid w:val="2C2C23F5"/>
    <w:rsid w:val="2C7A085D"/>
    <w:rsid w:val="2CAC2683"/>
    <w:rsid w:val="2CF77A09"/>
    <w:rsid w:val="2E3A257D"/>
    <w:rsid w:val="2F3A36C7"/>
    <w:rsid w:val="2F73714F"/>
    <w:rsid w:val="2FDD4168"/>
    <w:rsid w:val="2FF656A0"/>
    <w:rsid w:val="30133E82"/>
    <w:rsid w:val="304A7551"/>
    <w:rsid w:val="30835023"/>
    <w:rsid w:val="308B0B94"/>
    <w:rsid w:val="30996F2A"/>
    <w:rsid w:val="30D51A06"/>
    <w:rsid w:val="3187090D"/>
    <w:rsid w:val="31AB0FB7"/>
    <w:rsid w:val="31B5684F"/>
    <w:rsid w:val="31E757E9"/>
    <w:rsid w:val="32881F27"/>
    <w:rsid w:val="342F72BB"/>
    <w:rsid w:val="348E1C05"/>
    <w:rsid w:val="34EA2E48"/>
    <w:rsid w:val="3662306B"/>
    <w:rsid w:val="36943FE0"/>
    <w:rsid w:val="36A036FB"/>
    <w:rsid w:val="37452DF9"/>
    <w:rsid w:val="39A37F6A"/>
    <w:rsid w:val="3A176D6A"/>
    <w:rsid w:val="3A2844AB"/>
    <w:rsid w:val="3AF66B48"/>
    <w:rsid w:val="3B09033D"/>
    <w:rsid w:val="3BA84E6F"/>
    <w:rsid w:val="3BB06EF9"/>
    <w:rsid w:val="3C020956"/>
    <w:rsid w:val="3C40659B"/>
    <w:rsid w:val="3CE33B06"/>
    <w:rsid w:val="3D1F2158"/>
    <w:rsid w:val="3DC8626E"/>
    <w:rsid w:val="3DD23BF8"/>
    <w:rsid w:val="3E85407A"/>
    <w:rsid w:val="3E965B7B"/>
    <w:rsid w:val="3FB27878"/>
    <w:rsid w:val="40AA0DA7"/>
    <w:rsid w:val="41140732"/>
    <w:rsid w:val="411D39D6"/>
    <w:rsid w:val="41D80547"/>
    <w:rsid w:val="41DF2270"/>
    <w:rsid w:val="421D6B34"/>
    <w:rsid w:val="424C71F1"/>
    <w:rsid w:val="428946B8"/>
    <w:rsid w:val="42CD2859"/>
    <w:rsid w:val="430147FA"/>
    <w:rsid w:val="431A001B"/>
    <w:rsid w:val="43BB7A9F"/>
    <w:rsid w:val="43CF592E"/>
    <w:rsid w:val="446F6EDA"/>
    <w:rsid w:val="449B211D"/>
    <w:rsid w:val="44A824C2"/>
    <w:rsid w:val="44AF1348"/>
    <w:rsid w:val="453E41A3"/>
    <w:rsid w:val="467E686D"/>
    <w:rsid w:val="47A81B00"/>
    <w:rsid w:val="47B37790"/>
    <w:rsid w:val="47D90B93"/>
    <w:rsid w:val="480A12A4"/>
    <w:rsid w:val="485124E5"/>
    <w:rsid w:val="49CD10EC"/>
    <w:rsid w:val="49E43EA9"/>
    <w:rsid w:val="4A081A89"/>
    <w:rsid w:val="4A3D409C"/>
    <w:rsid w:val="4B085BC8"/>
    <w:rsid w:val="4B6422B6"/>
    <w:rsid w:val="4B7B6478"/>
    <w:rsid w:val="4BCC6E01"/>
    <w:rsid w:val="4DBD44C6"/>
    <w:rsid w:val="4DD91047"/>
    <w:rsid w:val="505834A5"/>
    <w:rsid w:val="507D7807"/>
    <w:rsid w:val="509A0B5B"/>
    <w:rsid w:val="517C06D2"/>
    <w:rsid w:val="529E42A7"/>
    <w:rsid w:val="52A8648A"/>
    <w:rsid w:val="53A10B43"/>
    <w:rsid w:val="53B67BC5"/>
    <w:rsid w:val="53F364CF"/>
    <w:rsid w:val="53F42C72"/>
    <w:rsid w:val="54B16F64"/>
    <w:rsid w:val="55316394"/>
    <w:rsid w:val="5571600D"/>
    <w:rsid w:val="561A743E"/>
    <w:rsid w:val="56A861AC"/>
    <w:rsid w:val="56CF0F2B"/>
    <w:rsid w:val="577237B9"/>
    <w:rsid w:val="57CF54B1"/>
    <w:rsid w:val="58D55B23"/>
    <w:rsid w:val="58E25634"/>
    <w:rsid w:val="59B41540"/>
    <w:rsid w:val="59D202F0"/>
    <w:rsid w:val="59FA233C"/>
    <w:rsid w:val="5A0A3985"/>
    <w:rsid w:val="5A17785F"/>
    <w:rsid w:val="5A8B128F"/>
    <w:rsid w:val="5ACD6E51"/>
    <w:rsid w:val="5B1852EE"/>
    <w:rsid w:val="5B195528"/>
    <w:rsid w:val="5B9563DF"/>
    <w:rsid w:val="5CCB0B62"/>
    <w:rsid w:val="5D1718A0"/>
    <w:rsid w:val="5D1E578C"/>
    <w:rsid w:val="5D6A480B"/>
    <w:rsid w:val="5DB02BE3"/>
    <w:rsid w:val="5DB25239"/>
    <w:rsid w:val="5DC77790"/>
    <w:rsid w:val="5E7A593E"/>
    <w:rsid w:val="5F0B3B63"/>
    <w:rsid w:val="5FEC48FC"/>
    <w:rsid w:val="602C742C"/>
    <w:rsid w:val="603B1CD6"/>
    <w:rsid w:val="60D03822"/>
    <w:rsid w:val="61130DCE"/>
    <w:rsid w:val="612F5311"/>
    <w:rsid w:val="617C063A"/>
    <w:rsid w:val="61A51B4D"/>
    <w:rsid w:val="62BF17EF"/>
    <w:rsid w:val="62E72090"/>
    <w:rsid w:val="636C51CF"/>
    <w:rsid w:val="63D77671"/>
    <w:rsid w:val="63F7444C"/>
    <w:rsid w:val="63FA57E1"/>
    <w:rsid w:val="64587214"/>
    <w:rsid w:val="64712C47"/>
    <w:rsid w:val="64F707A5"/>
    <w:rsid w:val="65233C2C"/>
    <w:rsid w:val="65767BFF"/>
    <w:rsid w:val="66A852F5"/>
    <w:rsid w:val="672239E2"/>
    <w:rsid w:val="672F68CC"/>
    <w:rsid w:val="673F7A07"/>
    <w:rsid w:val="677145E0"/>
    <w:rsid w:val="678E09C1"/>
    <w:rsid w:val="68D44615"/>
    <w:rsid w:val="68FA549B"/>
    <w:rsid w:val="69A17B28"/>
    <w:rsid w:val="6A3C6480"/>
    <w:rsid w:val="6A733B09"/>
    <w:rsid w:val="6B2E000E"/>
    <w:rsid w:val="6B4554B1"/>
    <w:rsid w:val="6C964348"/>
    <w:rsid w:val="6CF05779"/>
    <w:rsid w:val="6D0D4104"/>
    <w:rsid w:val="6D8E1267"/>
    <w:rsid w:val="6E413BCA"/>
    <w:rsid w:val="6E445F5E"/>
    <w:rsid w:val="6E70146F"/>
    <w:rsid w:val="6E802DDB"/>
    <w:rsid w:val="6EBE1F2B"/>
    <w:rsid w:val="6ED749C9"/>
    <w:rsid w:val="6F731333"/>
    <w:rsid w:val="6FBB58C6"/>
    <w:rsid w:val="6FC1287D"/>
    <w:rsid w:val="6FC525A5"/>
    <w:rsid w:val="70BA6089"/>
    <w:rsid w:val="711950F2"/>
    <w:rsid w:val="7179059F"/>
    <w:rsid w:val="73451A0D"/>
    <w:rsid w:val="740A314B"/>
    <w:rsid w:val="757D2227"/>
    <w:rsid w:val="75DA7497"/>
    <w:rsid w:val="760131A9"/>
    <w:rsid w:val="76373A5B"/>
    <w:rsid w:val="76413C43"/>
    <w:rsid w:val="775B660B"/>
    <w:rsid w:val="77782385"/>
    <w:rsid w:val="777C7F11"/>
    <w:rsid w:val="78295EA7"/>
    <w:rsid w:val="78A141EA"/>
    <w:rsid w:val="798D1B6C"/>
    <w:rsid w:val="7995359F"/>
    <w:rsid w:val="79B203AA"/>
    <w:rsid w:val="7A63266D"/>
    <w:rsid w:val="7A8C12EE"/>
    <w:rsid w:val="7A8D317F"/>
    <w:rsid w:val="7B304289"/>
    <w:rsid w:val="7B8B6BAC"/>
    <w:rsid w:val="7BFE4CC1"/>
    <w:rsid w:val="7E5B03BA"/>
    <w:rsid w:val="7E6B54E7"/>
    <w:rsid w:val="7E7A3761"/>
    <w:rsid w:val="7F1B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link w:val="11"/>
    <w:semiHidden/>
    <w:qFormat/>
    <w:uiPriority w:val="0"/>
    <w:rPr>
      <w:rFonts w:ascii="宋体"/>
      <w:color w:val="FF0000"/>
      <w:sz w:val="28"/>
      <w:szCs w:val="28"/>
      <w:lang w:val="en-GB"/>
    </w:rPr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Char Char Char Char Char Char Char Char2"/>
    <w:basedOn w:val="1"/>
    <w:link w:val="10"/>
    <w:qFormat/>
    <w:uiPriority w:val="0"/>
    <w:pPr>
      <w:snapToGrid w:val="0"/>
      <w:spacing w:line="520" w:lineRule="exact"/>
      <w:ind w:firstLine="560" w:firstLineChars="200"/>
    </w:pPr>
    <w:rPr>
      <w:rFonts w:ascii="宋体"/>
      <w:color w:val="FF0000"/>
      <w:sz w:val="28"/>
      <w:szCs w:val="28"/>
      <w:lang w:val="en-GB"/>
    </w:rPr>
  </w:style>
  <w:style w:type="character" w:styleId="12">
    <w:name w:val="Strong"/>
    <w:basedOn w:val="10"/>
    <w:qFormat/>
    <w:uiPriority w:val="0"/>
    <w:rPr>
      <w:b/>
      <w:bCs/>
    </w:rPr>
  </w:style>
  <w:style w:type="character" w:styleId="13">
    <w:name w:val="page number"/>
    <w:basedOn w:val="10"/>
    <w:qFormat/>
    <w:uiPriority w:val="0"/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Body Text First Indent"/>
    <w:basedOn w:val="5"/>
    <w:qFormat/>
    <w:uiPriority w:val="0"/>
    <w:pPr>
      <w:spacing w:after="0"/>
      <w:ind w:firstLine="200" w:firstLineChars="200"/>
    </w:pPr>
  </w:style>
  <w:style w:type="paragraph" w:customStyle="1" w:styleId="18">
    <w:name w:val="正文缩进1"/>
    <w:basedOn w:val="1"/>
    <w:next w:val="1"/>
    <w:qFormat/>
    <w:uiPriority w:val="0"/>
    <w:pPr>
      <w:autoSpaceDE w:val="0"/>
      <w:autoSpaceDN w:val="0"/>
      <w:adjustRightInd w:val="0"/>
      <w:spacing w:line="590" w:lineRule="atLeast"/>
      <w:jc w:val="left"/>
    </w:pPr>
    <w:rPr>
      <w:rFonts w:eastAsia="方正仿宋_GBK"/>
      <w:snapToGrid w:val="0"/>
      <w:spacing w:val="-25"/>
      <w:kern w:val="0"/>
      <w:sz w:val="32"/>
      <w:szCs w:val="20"/>
    </w:rPr>
  </w:style>
  <w:style w:type="paragraph" w:customStyle="1" w:styleId="19">
    <w:name w:val="样式 右侧:  1.69 厘米"/>
    <w:basedOn w:val="1"/>
    <w:qFormat/>
    <w:uiPriority w:val="0"/>
    <w:pPr>
      <w:ind w:right="960"/>
    </w:pPr>
    <w:rPr>
      <w:rFonts w:eastAsia="仿宋" w:cs="宋体"/>
      <w:szCs w:val="20"/>
    </w:rPr>
  </w:style>
  <w:style w:type="paragraph" w:customStyle="1" w:styleId="20">
    <w:name w:val="List Paragraph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ahoma"/>
      <w:kern w:val="0"/>
      <w:sz w:val="22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2020-08-17T10:46:00Z</dcterms:created>
  <dc:creator>Administrator</dc:creator>
  <cp:lastModifiedBy>lenovo</cp:lastModifiedBy>
  <cp:lastPrinted>2020-10-16T04:14:00Z</cp:lastPrinted>
  <dcterms:modified xsi:type="dcterms:W3CDTF">2020-10-27T07:49:55Z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