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E2" w:rsidRDefault="001E07D2" w:rsidP="001E07D2">
      <w:pPr>
        <w:adjustRightInd w:val="0"/>
        <w:snapToGrid w:val="0"/>
        <w:spacing w:beforeLines="50" w:before="156" w:afterLines="50" w:after="156" w:line="5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E226E2" w:rsidRDefault="001E07D2" w:rsidP="001E07D2">
      <w:pPr>
        <w:adjustRightInd w:val="0"/>
        <w:snapToGrid w:val="0"/>
        <w:spacing w:beforeLines="50" w:before="156" w:afterLines="50" w:after="156" w:line="5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int="eastAsia"/>
          <w:b/>
          <w:bCs/>
          <w:sz w:val="44"/>
          <w:szCs w:val="44"/>
        </w:rPr>
        <w:t>新疆</w:t>
      </w:r>
      <w:r>
        <w:rPr>
          <w:rFonts w:eastAsia="方正小标宋简体"/>
          <w:b/>
          <w:bCs/>
          <w:sz w:val="44"/>
          <w:szCs w:val="44"/>
        </w:rPr>
        <w:t>苗木质量抽检结果汇总表</w:t>
      </w:r>
    </w:p>
    <w:tbl>
      <w:tblPr>
        <w:tblW w:w="14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  <w:gridCol w:w="521"/>
        <w:gridCol w:w="521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3"/>
      </w:tblGrid>
      <w:tr w:rsidR="00E226E2" w:rsidTr="001E07D2">
        <w:trPr>
          <w:trHeight w:val="743"/>
          <w:jc w:val="center"/>
        </w:trPr>
        <w:tc>
          <w:tcPr>
            <w:tcW w:w="521" w:type="dxa"/>
            <w:vMerge w:val="restart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县 市(区)</w:t>
            </w:r>
          </w:p>
        </w:tc>
        <w:tc>
          <w:tcPr>
            <w:tcW w:w="521" w:type="dxa"/>
            <w:vMerge w:val="restart"/>
            <w:textDirection w:val="tbRlV"/>
            <w:vAlign w:val="center"/>
          </w:tcPr>
          <w:p w:rsidR="00E226E2" w:rsidRPr="00B61553" w:rsidRDefault="001E07D2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proofErr w:type="gramStart"/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苗圃地苗批数</w:t>
            </w:r>
            <w:proofErr w:type="gramEnd"/>
          </w:p>
        </w:tc>
        <w:tc>
          <w:tcPr>
            <w:tcW w:w="521" w:type="dxa"/>
            <w:vMerge w:val="restart"/>
            <w:textDirection w:val="tbRlV"/>
            <w:vAlign w:val="center"/>
          </w:tcPr>
          <w:p w:rsidR="00E226E2" w:rsidRPr="00B61553" w:rsidRDefault="001E07D2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苗圃</w:t>
            </w:r>
            <w:proofErr w:type="gramStart"/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地苗批</w:t>
            </w:r>
            <w:proofErr w:type="gramEnd"/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合格数</w:t>
            </w:r>
          </w:p>
        </w:tc>
        <w:tc>
          <w:tcPr>
            <w:tcW w:w="521" w:type="dxa"/>
            <w:vMerge w:val="restart"/>
            <w:vAlign w:val="center"/>
          </w:tcPr>
          <w:p w:rsidR="00E226E2" w:rsidRPr="00B61553" w:rsidRDefault="001E07D2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造林地苗批数</w:t>
            </w:r>
          </w:p>
        </w:tc>
        <w:tc>
          <w:tcPr>
            <w:tcW w:w="521" w:type="dxa"/>
            <w:vMerge w:val="restart"/>
            <w:vAlign w:val="center"/>
          </w:tcPr>
          <w:p w:rsidR="00E226E2" w:rsidRPr="00B61553" w:rsidRDefault="001E07D2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proofErr w:type="gramStart"/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造林地苗批合格</w:t>
            </w:r>
            <w:proofErr w:type="gramEnd"/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数</w:t>
            </w:r>
          </w:p>
        </w:tc>
        <w:tc>
          <w:tcPr>
            <w:tcW w:w="3127" w:type="dxa"/>
            <w:gridSpan w:val="6"/>
            <w:vAlign w:val="center"/>
          </w:tcPr>
          <w:p w:rsidR="00E226E2" w:rsidRPr="00B61553" w:rsidRDefault="001E07D2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育苗种子来源</w:t>
            </w:r>
          </w:p>
        </w:tc>
        <w:tc>
          <w:tcPr>
            <w:tcW w:w="521" w:type="dxa"/>
            <w:vMerge w:val="restart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被</w:t>
            </w:r>
            <w:proofErr w:type="gramStart"/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抽检县</w:t>
            </w:r>
            <w:proofErr w:type="gramEnd"/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总数</w:t>
            </w:r>
          </w:p>
        </w:tc>
        <w:tc>
          <w:tcPr>
            <w:tcW w:w="521" w:type="dxa"/>
            <w:vMerge w:val="restart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被抽检单位数</w:t>
            </w:r>
          </w:p>
        </w:tc>
        <w:tc>
          <w:tcPr>
            <w:tcW w:w="1565" w:type="dxa"/>
            <w:gridSpan w:val="3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许可</w:t>
            </w:r>
          </w:p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情况</w:t>
            </w:r>
          </w:p>
        </w:tc>
        <w:tc>
          <w:tcPr>
            <w:tcW w:w="1566" w:type="dxa"/>
            <w:gridSpan w:val="3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标签</w:t>
            </w:r>
          </w:p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情况</w:t>
            </w:r>
          </w:p>
        </w:tc>
        <w:tc>
          <w:tcPr>
            <w:tcW w:w="1566" w:type="dxa"/>
            <w:gridSpan w:val="3"/>
            <w:vAlign w:val="center"/>
          </w:tcPr>
          <w:p w:rsidR="00E226E2" w:rsidRPr="00B61553" w:rsidRDefault="001E07D2">
            <w:pPr>
              <w:widowControl/>
              <w:tabs>
                <w:tab w:val="left" w:pos="668"/>
              </w:tabs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自检</w:t>
            </w:r>
          </w:p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情况</w:t>
            </w:r>
          </w:p>
        </w:tc>
        <w:tc>
          <w:tcPr>
            <w:tcW w:w="1044" w:type="dxa"/>
            <w:gridSpan w:val="2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档案情况</w:t>
            </w:r>
          </w:p>
        </w:tc>
        <w:tc>
          <w:tcPr>
            <w:tcW w:w="2089" w:type="dxa"/>
            <w:gridSpan w:val="4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spacing w:val="-12"/>
                <w:kern w:val="0"/>
                <w:szCs w:val="21"/>
              </w:rPr>
              <w:t>检疫情况</w:t>
            </w:r>
          </w:p>
        </w:tc>
      </w:tr>
      <w:tr w:rsidR="00E226E2" w:rsidTr="001E07D2">
        <w:trPr>
          <w:cantSplit/>
          <w:trHeight w:val="4055"/>
          <w:jc w:val="center"/>
        </w:trPr>
        <w:tc>
          <w:tcPr>
            <w:tcW w:w="521" w:type="dxa"/>
            <w:vMerge/>
            <w:textDirection w:val="tbRlV"/>
            <w:vAlign w:val="center"/>
          </w:tcPr>
          <w:p w:rsidR="00E226E2" w:rsidRPr="00B61553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Pr="00B61553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Pr="00B61553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Pr="00B61553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Pr="00B61553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</w:p>
        </w:tc>
        <w:tc>
          <w:tcPr>
            <w:tcW w:w="521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来源于种子园的苗批数</w:t>
            </w:r>
          </w:p>
        </w:tc>
        <w:tc>
          <w:tcPr>
            <w:tcW w:w="521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来源于母树林的苗批数</w:t>
            </w:r>
          </w:p>
        </w:tc>
        <w:tc>
          <w:tcPr>
            <w:tcW w:w="521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来源于采穗圃的苗批数</w:t>
            </w:r>
          </w:p>
        </w:tc>
        <w:tc>
          <w:tcPr>
            <w:tcW w:w="521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来源于采种基地的苗批数</w:t>
            </w:r>
          </w:p>
        </w:tc>
        <w:tc>
          <w:tcPr>
            <w:tcW w:w="521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来源于一般采种林的苗批数</w:t>
            </w:r>
          </w:p>
        </w:tc>
        <w:tc>
          <w:tcPr>
            <w:tcW w:w="521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来源不详的苗批数</w:t>
            </w: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Pr="00B61553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Pr="00B61553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</w:p>
        </w:tc>
        <w:tc>
          <w:tcPr>
            <w:tcW w:w="521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应当办证单位数</w:t>
            </w:r>
          </w:p>
        </w:tc>
        <w:tc>
          <w:tcPr>
            <w:tcW w:w="522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许可证规范的单位数</w:t>
            </w:r>
          </w:p>
        </w:tc>
        <w:tc>
          <w:tcPr>
            <w:tcW w:w="522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许可证不规范的单位数</w:t>
            </w:r>
          </w:p>
        </w:tc>
        <w:tc>
          <w:tcPr>
            <w:tcW w:w="522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应当使用标签的单位数</w:t>
            </w:r>
          </w:p>
        </w:tc>
        <w:tc>
          <w:tcPr>
            <w:tcW w:w="522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标签使用规范的单位数</w:t>
            </w:r>
          </w:p>
        </w:tc>
        <w:tc>
          <w:tcPr>
            <w:tcW w:w="522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标签使用不规范的单位数</w:t>
            </w:r>
          </w:p>
        </w:tc>
        <w:tc>
          <w:tcPr>
            <w:tcW w:w="522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spacing w:val="-14"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spacing w:val="-14"/>
                <w:kern w:val="0"/>
                <w:szCs w:val="21"/>
              </w:rPr>
              <w:t>应当进行种苗质量自检的单位数</w:t>
            </w:r>
          </w:p>
        </w:tc>
        <w:tc>
          <w:tcPr>
            <w:tcW w:w="522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自</w:t>
            </w:r>
            <w:proofErr w:type="gramStart"/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检规范</w:t>
            </w:r>
            <w:proofErr w:type="gramEnd"/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的单位数</w:t>
            </w:r>
          </w:p>
        </w:tc>
        <w:tc>
          <w:tcPr>
            <w:tcW w:w="522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自检不规范的单位数</w:t>
            </w:r>
          </w:p>
        </w:tc>
        <w:tc>
          <w:tcPr>
            <w:tcW w:w="522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档案齐全的单位数</w:t>
            </w:r>
          </w:p>
        </w:tc>
        <w:tc>
          <w:tcPr>
            <w:tcW w:w="522" w:type="dxa"/>
            <w:textDirection w:val="tbRlV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档案不齐全的单位数</w:t>
            </w:r>
          </w:p>
        </w:tc>
        <w:tc>
          <w:tcPr>
            <w:tcW w:w="1044" w:type="dxa"/>
            <w:gridSpan w:val="2"/>
            <w:textDirection w:val="tbRlV"/>
            <w:vAlign w:val="center"/>
          </w:tcPr>
          <w:p w:rsidR="00E226E2" w:rsidRPr="00B61553" w:rsidRDefault="001E07D2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具有《产地检疫合格证》</w:t>
            </w:r>
            <w:proofErr w:type="gramStart"/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苗批数量</w:t>
            </w:r>
            <w:proofErr w:type="gramEnd"/>
          </w:p>
        </w:tc>
        <w:tc>
          <w:tcPr>
            <w:tcW w:w="1044" w:type="dxa"/>
            <w:gridSpan w:val="2"/>
            <w:textDirection w:val="tbRlV"/>
            <w:vAlign w:val="center"/>
          </w:tcPr>
          <w:p w:rsidR="00E226E2" w:rsidRPr="00B61553" w:rsidRDefault="001E07D2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异地调入的取得《植物检疫证书》</w:t>
            </w:r>
            <w:proofErr w:type="gramStart"/>
            <w:r w:rsidRPr="00B61553">
              <w:rPr>
                <w:rFonts w:ascii="黑体" w:eastAsia="黑体" w:hAnsi="黑体"/>
                <w:b/>
                <w:kern w:val="0"/>
                <w:szCs w:val="21"/>
              </w:rPr>
              <w:t>苗批数量</w:t>
            </w:r>
            <w:proofErr w:type="gramEnd"/>
          </w:p>
        </w:tc>
      </w:tr>
      <w:tr w:rsidR="00E226E2" w:rsidTr="001E07D2">
        <w:trPr>
          <w:cantSplit/>
          <w:trHeight w:val="737"/>
          <w:jc w:val="center"/>
        </w:trPr>
        <w:tc>
          <w:tcPr>
            <w:tcW w:w="521" w:type="dxa"/>
            <w:vMerge w:val="restart"/>
            <w:textDirection w:val="tbRlV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全新疆</w:t>
            </w:r>
          </w:p>
        </w:tc>
        <w:tc>
          <w:tcPr>
            <w:tcW w:w="521" w:type="dxa"/>
            <w:vMerge w:val="restart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521" w:type="dxa"/>
            <w:vMerge w:val="restart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521" w:type="dxa"/>
            <w:vMerge w:val="restart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50</w:t>
            </w:r>
          </w:p>
        </w:tc>
        <w:tc>
          <w:tcPr>
            <w:tcW w:w="521" w:type="dxa"/>
            <w:vMerge w:val="restart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50</w:t>
            </w:r>
          </w:p>
        </w:tc>
        <w:tc>
          <w:tcPr>
            <w:tcW w:w="521" w:type="dxa"/>
            <w:vMerge w:val="restart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" w:type="dxa"/>
            <w:vMerge w:val="restart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" w:type="dxa"/>
            <w:vMerge w:val="restart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" w:type="dxa"/>
            <w:vMerge w:val="restart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" w:type="dxa"/>
            <w:vMerge w:val="restart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54</w:t>
            </w:r>
          </w:p>
        </w:tc>
        <w:tc>
          <w:tcPr>
            <w:tcW w:w="521" w:type="dxa"/>
            <w:vMerge w:val="restart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" w:type="dxa"/>
            <w:vMerge w:val="restart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19</w:t>
            </w:r>
          </w:p>
        </w:tc>
        <w:tc>
          <w:tcPr>
            <w:tcW w:w="521" w:type="dxa"/>
            <w:vMerge w:val="restart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23</w:t>
            </w:r>
          </w:p>
        </w:tc>
        <w:tc>
          <w:tcPr>
            <w:tcW w:w="521" w:type="dxa"/>
            <w:vMerge w:val="restart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61553">
              <w:rPr>
                <w:rFonts w:eastAsia="仿宋_GB2312" w:hint="eastAsia"/>
                <w:kern w:val="0"/>
                <w:szCs w:val="21"/>
              </w:rPr>
              <w:t>23</w:t>
            </w:r>
          </w:p>
        </w:tc>
        <w:tc>
          <w:tcPr>
            <w:tcW w:w="522" w:type="dxa"/>
            <w:vMerge w:val="restart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61553">
              <w:rPr>
                <w:rFonts w:eastAsia="仿宋_GB2312" w:hint="eastAsia"/>
                <w:kern w:val="0"/>
                <w:szCs w:val="21"/>
              </w:rPr>
              <w:t>21</w:t>
            </w:r>
          </w:p>
        </w:tc>
        <w:tc>
          <w:tcPr>
            <w:tcW w:w="522" w:type="dxa"/>
            <w:vMerge w:val="restart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61553"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522" w:type="dxa"/>
            <w:vMerge w:val="restart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61553">
              <w:rPr>
                <w:rFonts w:eastAsia="仿宋_GB2312" w:hint="eastAsia"/>
                <w:kern w:val="0"/>
                <w:szCs w:val="21"/>
              </w:rPr>
              <w:t>23</w:t>
            </w:r>
          </w:p>
        </w:tc>
        <w:tc>
          <w:tcPr>
            <w:tcW w:w="522" w:type="dxa"/>
            <w:vMerge w:val="restart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61553">
              <w:rPr>
                <w:rFonts w:eastAsia="仿宋_GB2312" w:hint="eastAsia"/>
                <w:kern w:val="0"/>
                <w:szCs w:val="21"/>
              </w:rPr>
              <w:t>13</w:t>
            </w:r>
          </w:p>
        </w:tc>
        <w:tc>
          <w:tcPr>
            <w:tcW w:w="522" w:type="dxa"/>
            <w:vMerge w:val="restart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61553">
              <w:rPr>
                <w:rFonts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522" w:type="dxa"/>
            <w:vMerge w:val="restart"/>
            <w:vAlign w:val="center"/>
          </w:tcPr>
          <w:p w:rsidR="00E226E2" w:rsidRPr="00B61553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spacing w:val="-14"/>
                <w:kern w:val="0"/>
                <w:szCs w:val="21"/>
              </w:rPr>
            </w:pPr>
            <w:r w:rsidRPr="00B61553">
              <w:rPr>
                <w:rFonts w:eastAsia="仿宋_GB2312" w:hint="eastAsia"/>
                <w:spacing w:val="-14"/>
                <w:kern w:val="0"/>
                <w:szCs w:val="21"/>
              </w:rPr>
              <w:t>6</w:t>
            </w:r>
          </w:p>
        </w:tc>
        <w:tc>
          <w:tcPr>
            <w:tcW w:w="522" w:type="dxa"/>
            <w:vMerge w:val="restart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522" w:type="dxa"/>
            <w:vMerge w:val="restart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522" w:type="dxa"/>
            <w:vMerge w:val="restart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18</w:t>
            </w:r>
          </w:p>
        </w:tc>
        <w:tc>
          <w:tcPr>
            <w:tcW w:w="522" w:type="dxa"/>
            <w:vMerge w:val="restart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522" w:type="dxa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苗圃地</w:t>
            </w:r>
          </w:p>
        </w:tc>
        <w:tc>
          <w:tcPr>
            <w:tcW w:w="522" w:type="dxa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造林地</w:t>
            </w:r>
          </w:p>
        </w:tc>
        <w:tc>
          <w:tcPr>
            <w:tcW w:w="522" w:type="dxa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苗圃地</w:t>
            </w:r>
          </w:p>
        </w:tc>
        <w:tc>
          <w:tcPr>
            <w:tcW w:w="522" w:type="dxa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造林地</w:t>
            </w:r>
          </w:p>
        </w:tc>
      </w:tr>
      <w:tr w:rsidR="00E226E2" w:rsidTr="001E07D2">
        <w:trPr>
          <w:cantSplit/>
          <w:trHeight w:val="902"/>
          <w:jc w:val="center"/>
        </w:trPr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1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  <w:u w:val="single"/>
              </w:rPr>
            </w:pPr>
          </w:p>
        </w:tc>
        <w:tc>
          <w:tcPr>
            <w:tcW w:w="522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  <w:u w:val="single"/>
              </w:rPr>
            </w:pPr>
          </w:p>
        </w:tc>
        <w:tc>
          <w:tcPr>
            <w:tcW w:w="522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2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  <w:u w:val="single"/>
              </w:rPr>
            </w:pPr>
          </w:p>
        </w:tc>
        <w:tc>
          <w:tcPr>
            <w:tcW w:w="522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2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2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spacing w:val="-14"/>
                <w:kern w:val="0"/>
                <w:szCs w:val="21"/>
                <w:u w:val="single"/>
              </w:rPr>
            </w:pPr>
          </w:p>
        </w:tc>
        <w:tc>
          <w:tcPr>
            <w:tcW w:w="522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2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2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2" w:type="dxa"/>
            <w:vMerge/>
            <w:textDirection w:val="tbRlV"/>
            <w:vAlign w:val="center"/>
          </w:tcPr>
          <w:p w:rsidR="00E226E2" w:rsidRDefault="00E226E2"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522" w:type="dxa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22" w:type="dxa"/>
            <w:vAlign w:val="center"/>
          </w:tcPr>
          <w:p w:rsidR="00E226E2" w:rsidRDefault="001E07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2</w:t>
            </w:r>
          </w:p>
        </w:tc>
      </w:tr>
    </w:tbl>
    <w:p w:rsidR="00E226E2" w:rsidRDefault="00E226E2">
      <w:bookmarkStart w:id="0" w:name="_GoBack"/>
      <w:bookmarkEnd w:id="0"/>
    </w:p>
    <w:sectPr w:rsidR="00E226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zAzOTAyZmI2OWM5MDY2MDIzMmM4ZDlmODc2ZGYifQ=="/>
  </w:docVars>
  <w:rsids>
    <w:rsidRoot w:val="00E226E2"/>
    <w:rsid w:val="001E07D2"/>
    <w:rsid w:val="00B61553"/>
    <w:rsid w:val="00CE1547"/>
    <w:rsid w:val="00E226E2"/>
    <w:rsid w:val="0E6678AD"/>
    <w:rsid w:val="1D4B7750"/>
    <w:rsid w:val="1FB84AF1"/>
    <w:rsid w:val="21DA3EB8"/>
    <w:rsid w:val="334C42B6"/>
    <w:rsid w:val="4117206B"/>
    <w:rsid w:val="54E97D98"/>
    <w:rsid w:val="6A966516"/>
    <w:rsid w:val="6F985950"/>
    <w:rsid w:val="76DC0A8B"/>
    <w:rsid w:val="7CB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AB7E8F-C4F0-4534-9990-1DE1B453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377</Characters>
  <Application>Microsoft Office Word</Application>
  <DocSecurity>0</DocSecurity>
  <Lines>3</Lines>
  <Paragraphs>1</Paragraphs>
  <ScaleCrop>false</ScaleCrop>
  <Company>ylmfeng.com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5</cp:revision>
  <dcterms:created xsi:type="dcterms:W3CDTF">2023-10-27T11:22:00Z</dcterms:created>
  <dcterms:modified xsi:type="dcterms:W3CDTF">2023-11-23T09:21:00Z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A3BD75E5E847402E99DEC8DD083D0765_12</vt:lpwstr>
  </property>
</Properties>
</file>